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b/>
          <w:sz w:val="24"/>
        </w:rPr>
      </w:pPr>
    </w:p>
    <w:p w:rsidR="00C769E3" w:rsidRPr="002C582D" w:rsidRDefault="00C769E3" w:rsidP="006225EF">
      <w:pPr>
        <w:spacing w:after="0" w:line="240" w:lineRule="auto"/>
        <w:ind w:left="16992" w:firstLine="708"/>
        <w:jc w:val="center"/>
        <w:rPr>
          <w:rFonts w:ascii="Times New Roman" w:hAnsi="Times New Roman"/>
          <w:b/>
          <w:i/>
        </w:rPr>
      </w:pPr>
      <w:r w:rsidRPr="002C582D">
        <w:rPr>
          <w:rFonts w:ascii="Times New Roman" w:hAnsi="Times New Roman"/>
          <w:b/>
          <w:i/>
        </w:rPr>
        <w:t>Disciplina: EDUCAȚIE FIZICĂ</w:t>
      </w:r>
    </w:p>
    <w:p w:rsidR="0070622F" w:rsidRDefault="0070622F" w:rsidP="00D851EF">
      <w:pPr>
        <w:spacing w:after="0" w:line="240" w:lineRule="auto"/>
        <w:jc w:val="center"/>
        <w:rPr>
          <w:rFonts w:ascii="Times New Roman" w:hAnsi="Times New Roman"/>
          <w:b/>
          <w:sz w:val="24"/>
        </w:rPr>
      </w:pPr>
    </w:p>
    <w:p w:rsidR="009A1002" w:rsidRDefault="009A1002" w:rsidP="00DB668A">
      <w:pPr>
        <w:spacing w:after="0"/>
        <w:jc w:val="center"/>
        <w:rPr>
          <w:rFonts w:ascii="Times New Roman" w:hAnsi="Times New Roman"/>
          <w:b/>
          <w:sz w:val="28"/>
        </w:rPr>
      </w:pPr>
      <w:r w:rsidRPr="004E6F8B">
        <w:rPr>
          <w:rFonts w:ascii="Times New Roman" w:hAnsi="Times New Roman"/>
          <w:b/>
          <w:sz w:val="28"/>
        </w:rPr>
        <w:t>EȘALONAREA ANUALĂ A UNITĂȚILOR DE ÎNVĂȚARE</w:t>
      </w:r>
    </w:p>
    <w:p w:rsidR="00DB668A" w:rsidRPr="00DB668A" w:rsidRDefault="00DB668A" w:rsidP="00DB668A">
      <w:pPr>
        <w:spacing w:after="0"/>
        <w:jc w:val="center"/>
        <w:rPr>
          <w:rFonts w:ascii="Times New Roman" w:hAnsi="Times New Roman"/>
          <w:b/>
          <w:color w:val="FF0000"/>
          <w:sz w:val="28"/>
        </w:rPr>
      </w:pPr>
      <w:r w:rsidRPr="00DB668A">
        <w:rPr>
          <w:rFonts w:ascii="Times New Roman" w:hAnsi="Times New Roman"/>
          <w:b/>
          <w:color w:val="FF0000"/>
          <w:sz w:val="32"/>
        </w:rPr>
        <w:t>(M O D E L</w:t>
      </w:r>
      <w:r w:rsidR="00600353">
        <w:rPr>
          <w:rFonts w:ascii="Times New Roman" w:hAnsi="Times New Roman"/>
          <w:b/>
          <w:color w:val="FF0000"/>
          <w:sz w:val="32"/>
        </w:rPr>
        <w:t xml:space="preserve"> </w:t>
      </w:r>
      <w:r w:rsidR="00600353" w:rsidRPr="00600353">
        <w:rPr>
          <w:rFonts w:ascii="Times New Roman" w:hAnsi="Times New Roman"/>
          <w:b/>
          <w:color w:val="FF0000"/>
          <w:sz w:val="32"/>
          <w:vertAlign w:val="superscript"/>
        </w:rPr>
        <w:t>*</w:t>
      </w:r>
      <w:r w:rsidRPr="00DB668A">
        <w:rPr>
          <w:rFonts w:ascii="Times New Roman" w:hAnsi="Times New Roman"/>
          <w:b/>
          <w:color w:val="FF0000"/>
          <w:sz w:val="32"/>
        </w:rPr>
        <w:t>)</w:t>
      </w:r>
    </w:p>
    <w:p w:rsidR="00D851EF" w:rsidRDefault="00D851EF" w:rsidP="00D851EF">
      <w:pPr>
        <w:spacing w:after="0" w:line="240" w:lineRule="auto"/>
        <w:jc w:val="center"/>
        <w:rPr>
          <w:rFonts w:ascii="Times New Roman" w:hAnsi="Times New Roman"/>
          <w:b/>
          <w:sz w:val="18"/>
        </w:rPr>
      </w:pPr>
    </w:p>
    <w:p w:rsidR="0070622F" w:rsidRDefault="0070622F" w:rsidP="00D851EF">
      <w:pPr>
        <w:spacing w:after="0" w:line="240" w:lineRule="auto"/>
        <w:jc w:val="center"/>
        <w:rPr>
          <w:rFonts w:ascii="Times New Roman" w:hAnsi="Times New Roman"/>
          <w:b/>
          <w:sz w:val="18"/>
        </w:rPr>
      </w:pPr>
    </w:p>
    <w:p w:rsidR="003A5CC9" w:rsidRDefault="009A1002" w:rsidP="00DB668A">
      <w:pPr>
        <w:spacing w:after="0"/>
        <w:rPr>
          <w:rFonts w:ascii="Times New Roman" w:hAnsi="Times New Roman"/>
          <w:sz w:val="20"/>
        </w:rPr>
      </w:pPr>
      <w:r w:rsidRPr="0025755F">
        <w:rPr>
          <w:rFonts w:ascii="Times New Roman" w:hAnsi="Times New Roman"/>
          <w:sz w:val="20"/>
        </w:rPr>
        <w:t>Unitatea de învăţământ: ……………………………</w:t>
      </w:r>
      <w:r w:rsidR="00570D29" w:rsidRPr="0025755F">
        <w:rPr>
          <w:rFonts w:ascii="Times New Roman" w:hAnsi="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sz w:val="20"/>
        </w:rPr>
      </w:pPr>
      <w:r w:rsidRPr="0025755F">
        <w:rPr>
          <w:rFonts w:ascii="Times New Roman" w:hAnsi="Times New Roman"/>
          <w:sz w:val="20"/>
        </w:rPr>
        <w:t>Cadru</w:t>
      </w:r>
      <w:r w:rsidR="00680074" w:rsidRPr="0025755F">
        <w:rPr>
          <w:rFonts w:ascii="Times New Roman" w:hAnsi="Times New Roman"/>
          <w:sz w:val="20"/>
        </w:rPr>
        <w:t>l</w:t>
      </w:r>
      <w:r w:rsidRPr="0025755F">
        <w:rPr>
          <w:rFonts w:ascii="Times New Roman" w:hAnsi="Times New Roman"/>
          <w:sz w:val="20"/>
        </w:rPr>
        <w:t xml:space="preserve"> didactic: ………………………..…………</w:t>
      </w:r>
      <w:r w:rsidR="00680074" w:rsidRPr="0025755F">
        <w:rPr>
          <w:rFonts w:ascii="Times New Roman" w:hAnsi="Times New Roman"/>
          <w:sz w:val="20"/>
        </w:rPr>
        <w:t>...</w:t>
      </w:r>
      <w:r w:rsidR="00F87AB0">
        <w:rPr>
          <w:rFonts w:ascii="Times New Roman" w:hAnsi="Times New Roman"/>
          <w:sz w:val="20"/>
        </w:rPr>
        <w:t>.</w:t>
      </w:r>
    </w:p>
    <w:p w:rsidR="00D851EF" w:rsidRPr="004E6F8B" w:rsidRDefault="00D851EF" w:rsidP="002C582D">
      <w:pPr>
        <w:spacing w:after="0" w:line="240" w:lineRule="auto"/>
        <w:rPr>
          <w:rFonts w:ascii="Times New Roman" w:hAnsi="Times New Roman"/>
          <w:b/>
          <w:sz w:val="24"/>
        </w:rPr>
      </w:pPr>
      <w:r w:rsidRPr="004E6F8B">
        <w:rPr>
          <w:rFonts w:ascii="Times New Roman" w:hAnsi="Times New Roman"/>
          <w:b/>
          <w:sz w:val="24"/>
        </w:rPr>
        <w:t xml:space="preserve">CLASA </w:t>
      </w:r>
      <w:r w:rsidR="004A1CF7">
        <w:rPr>
          <w:rFonts w:ascii="Times New Roman" w:hAnsi="Times New Roman"/>
          <w:b/>
          <w:sz w:val="24"/>
        </w:rPr>
        <w:t>a IX</w:t>
      </w:r>
      <w:r w:rsidR="006A68C9">
        <w:rPr>
          <w:rFonts w:ascii="Times New Roman" w:hAnsi="Times New Roman"/>
          <w:b/>
          <w:sz w:val="24"/>
        </w:rPr>
        <w:t>-a</w:t>
      </w:r>
      <w:r w:rsidR="002C582D">
        <w:rPr>
          <w:rFonts w:ascii="Times New Roman" w:hAnsi="Times New Roman"/>
          <w:b/>
          <w:sz w:val="24"/>
        </w:rPr>
        <w:t xml:space="preserve"> </w:t>
      </w:r>
    </w:p>
    <w:p w:rsidR="00C145A4" w:rsidRPr="00C145A4" w:rsidRDefault="00C145A4" w:rsidP="00D851EF">
      <w:pPr>
        <w:spacing w:after="0" w:line="240" w:lineRule="auto"/>
        <w:rPr>
          <w:rFonts w:ascii="Times New Roman" w:hAnsi="Times New Roman"/>
          <w:sz w:val="8"/>
        </w:rPr>
      </w:pPr>
    </w:p>
    <w:p w:rsidR="006C20EA" w:rsidRDefault="006C20EA" w:rsidP="00A13FDA">
      <w:pPr>
        <w:spacing w:after="0" w:line="240" w:lineRule="auto"/>
        <w:jc w:val="center"/>
        <w:rPr>
          <w:rFonts w:ascii="Times New Roman" w:hAnsi="Times New Roman"/>
          <w:b/>
          <w:sz w:val="10"/>
        </w:rPr>
      </w:pPr>
    </w:p>
    <w:p w:rsidR="0005741A" w:rsidRDefault="0005741A" w:rsidP="00A13FDA">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05741A" w:rsidRPr="00EC54E3" w:rsidTr="002822B1">
        <w:trPr>
          <w:trHeight w:val="352"/>
        </w:trPr>
        <w:tc>
          <w:tcPr>
            <w:tcW w:w="1821" w:type="dxa"/>
            <w:gridSpan w:val="2"/>
            <w:vMerge w:val="restart"/>
            <w:tcBorders>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Iunie</w:t>
            </w:r>
          </w:p>
        </w:tc>
      </w:tr>
      <w:tr w:rsidR="00C37F3A" w:rsidRPr="00EC54E3" w:rsidTr="002822B1">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C37F3A" w:rsidRPr="00EC54E3" w:rsidTr="002822B1">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276BF6" w:rsidRPr="00EC54E3" w:rsidRDefault="00276BF6" w:rsidP="00C063E8">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276BF6" w:rsidRPr="00EC54E3" w:rsidRDefault="00276BF6" w:rsidP="00C063E8">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276BF6" w:rsidRPr="00B737C1" w:rsidRDefault="00276BF6" w:rsidP="00C063E8">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276BF6" w:rsidRPr="004E6F8B" w:rsidRDefault="00276BF6" w:rsidP="00C063E8">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276BF6" w:rsidRPr="00B737C1" w:rsidRDefault="00276BF6" w:rsidP="00C063E8">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35</w:t>
            </w:r>
          </w:p>
        </w:tc>
      </w:tr>
      <w:tr w:rsidR="00C37F3A" w:rsidRPr="00EC54E3" w:rsidTr="002822B1">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Starea de sănătate și dezvoltarea fizică</w:t>
            </w: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Măsurători specifice</w:t>
            </w:r>
          </w:p>
        </w:tc>
        <w:tc>
          <w:tcPr>
            <w:tcW w:w="488" w:type="dxa"/>
            <w:vMerge w:val="restart"/>
            <w:tcBorders>
              <w:right w:val="single" w:sz="4" w:space="0" w:color="auto"/>
            </w:tcBorders>
            <w:shd w:val="clear" w:color="auto" w:fill="FFFFFF" w:themeFill="background1"/>
            <w:textDirection w:val="btLr"/>
            <w:vAlign w:val="center"/>
          </w:tcPr>
          <w:p w:rsidR="00A35541" w:rsidRPr="00B737C1" w:rsidRDefault="00A35541" w:rsidP="00C063E8">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7A4F8D">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Indicatori specifici</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Indicii funcționali și determinarea acestora</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i/>
                <w:sz w:val="18"/>
                <w:szCs w:val="18"/>
              </w:rPr>
            </w:pPr>
            <w:r w:rsidRPr="009E34AE">
              <w:rPr>
                <w:rFonts w:ascii="Times New Roman" w:hAnsi="Times New Roman"/>
                <w:i/>
                <w:sz w:val="18"/>
                <w:szCs w:val="18"/>
              </w:rPr>
              <w:t>* Modelul dezvoltării fizice armonioase</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Atitudini corporale deficiente</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Profilaxia</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i/>
                <w:sz w:val="18"/>
                <w:szCs w:val="18"/>
              </w:rPr>
            </w:pPr>
            <w:r w:rsidRPr="009E34AE">
              <w:rPr>
                <w:rFonts w:ascii="Times New Roman" w:hAnsi="Times New Roman"/>
                <w:i/>
                <w:sz w:val="18"/>
                <w:szCs w:val="18"/>
              </w:rPr>
              <w:t>*Corectarea fiecărei atitudini corporale deficiente</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Complexe de dezvoltare fizică</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i/>
                <w:sz w:val="18"/>
                <w:szCs w:val="18"/>
              </w:rPr>
            </w:pPr>
            <w:r w:rsidRPr="009E34AE">
              <w:rPr>
                <w:rFonts w:ascii="Times New Roman" w:hAnsi="Times New Roman"/>
                <w:i/>
                <w:sz w:val="18"/>
                <w:szCs w:val="18"/>
              </w:rPr>
              <w:t>*Programe adaptate de culturism, fitness, sport aerobic, stretching</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Protecția individuală</w:t>
            </w: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Tehnici de reechilibrare</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Modalități de atenuare a șocurilor</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063E8">
            <w:pPr>
              <w:shd w:val="clear" w:color="auto" w:fill="FFFFFF"/>
              <w:jc w:val="center"/>
              <w:rPr>
                <w:rFonts w:ascii="Times New Roman" w:hAnsi="Times New Roman"/>
                <w:sz w:val="18"/>
                <w:szCs w:val="18"/>
              </w:rPr>
            </w:pPr>
            <w:r w:rsidRPr="009E34AE">
              <w:rPr>
                <w:rFonts w:ascii="Times New Roman" w:hAnsi="Times New Roman"/>
                <w:sz w:val="18"/>
                <w:szCs w:val="18"/>
              </w:rPr>
              <w:t>Cunoștințe teoretice</w:t>
            </w:r>
          </w:p>
        </w:tc>
        <w:tc>
          <w:tcPr>
            <w:tcW w:w="488"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A35541" w:rsidRPr="00EC54E3" w:rsidRDefault="00A35541" w:rsidP="00F72156">
            <w:pPr>
              <w:shd w:val="clear" w:color="auto" w:fill="FFFFFF" w:themeFill="background1"/>
              <w:jc w:val="center"/>
              <w:rPr>
                <w:rFonts w:ascii="Times New Roman" w:hAnsi="Times New Roman"/>
                <w:sz w:val="20"/>
              </w:rPr>
            </w:pPr>
            <w:r w:rsidRPr="009E34AE">
              <w:rPr>
                <w:rFonts w:ascii="Times New Roman" w:hAnsi="Times New Roman"/>
                <w:sz w:val="18"/>
              </w:rPr>
              <w:t>Dezvoltarea trăsăturilor de personalitate</w:t>
            </w:r>
          </w:p>
        </w:tc>
        <w:tc>
          <w:tcPr>
            <w:tcW w:w="1312" w:type="dxa"/>
            <w:gridSpan w:val="2"/>
            <w:tcBorders>
              <w:left w:val="single" w:sz="4" w:space="0" w:color="auto"/>
            </w:tcBorders>
            <w:shd w:val="clear" w:color="auto" w:fill="FFFFFF" w:themeFill="background1"/>
            <w:vAlign w:val="center"/>
          </w:tcPr>
          <w:p w:rsidR="00A35541" w:rsidRPr="00F72156" w:rsidRDefault="00A35541" w:rsidP="00F72156">
            <w:pPr>
              <w:shd w:val="clear" w:color="auto" w:fill="FFFFFF"/>
              <w:jc w:val="center"/>
              <w:rPr>
                <w:rFonts w:ascii="Times New Roman" w:hAnsi="Times New Roman"/>
                <w:sz w:val="18"/>
                <w:szCs w:val="18"/>
              </w:rPr>
            </w:pPr>
            <w:r w:rsidRPr="00F72156">
              <w:rPr>
                <w:rFonts w:ascii="Times New Roman" w:hAnsi="Times New Roman"/>
                <w:sz w:val="18"/>
                <w:szCs w:val="18"/>
              </w:rPr>
              <w:t>Activități practice cu specific de conducere, subordonare, colaborare</w:t>
            </w:r>
          </w:p>
        </w:tc>
        <w:tc>
          <w:tcPr>
            <w:tcW w:w="488" w:type="dxa"/>
            <w:vMerge/>
            <w:tcBorders>
              <w:right w:val="single" w:sz="4" w:space="0" w:color="auto"/>
            </w:tcBorders>
            <w:shd w:val="clear" w:color="auto" w:fill="FFFFFF" w:themeFill="background1"/>
            <w:vAlign w:val="center"/>
          </w:tcPr>
          <w:p w:rsidR="00A35541" w:rsidRPr="009646E5" w:rsidRDefault="00A35541" w:rsidP="00F72156">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F72156">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A35541" w:rsidRPr="009646E5" w:rsidRDefault="00A35541" w:rsidP="00F72156">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F72156">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EC54E3" w:rsidTr="002822B1">
        <w:trPr>
          <w:gridAfter w:val="1"/>
          <w:wAfter w:w="6" w:type="dxa"/>
          <w:trHeight w:val="1513"/>
        </w:trPr>
        <w:tc>
          <w:tcPr>
            <w:tcW w:w="1210" w:type="dxa"/>
            <w:vMerge/>
            <w:tcBorders>
              <w:right w:val="single" w:sz="4" w:space="0" w:color="auto"/>
            </w:tcBorders>
            <w:shd w:val="clear" w:color="auto" w:fill="FFFFFF" w:themeFill="background1"/>
            <w:vAlign w:val="center"/>
          </w:tcPr>
          <w:p w:rsidR="00A35541" w:rsidRPr="00EC54E3" w:rsidRDefault="00A35541" w:rsidP="00F72156">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F72156" w:rsidRDefault="00A35541" w:rsidP="00F72156">
            <w:pPr>
              <w:shd w:val="clear" w:color="auto" w:fill="FFFFFF"/>
              <w:jc w:val="center"/>
              <w:rPr>
                <w:rFonts w:ascii="Times New Roman" w:hAnsi="Times New Roman"/>
                <w:sz w:val="18"/>
                <w:szCs w:val="18"/>
              </w:rPr>
            </w:pPr>
            <w:r w:rsidRPr="00F72156">
              <w:rPr>
                <w:rFonts w:ascii="Times New Roman" w:hAnsi="Times New Roman"/>
                <w:sz w:val="18"/>
                <w:szCs w:val="18"/>
              </w:rPr>
              <w:t>Situații conflictuale care pot interveni în activitățile practice</w:t>
            </w:r>
          </w:p>
        </w:tc>
        <w:tc>
          <w:tcPr>
            <w:tcW w:w="488" w:type="dxa"/>
            <w:vMerge/>
            <w:tcBorders>
              <w:right w:val="single" w:sz="4" w:space="0" w:color="auto"/>
            </w:tcBorders>
            <w:shd w:val="clear" w:color="auto" w:fill="FFFFFF" w:themeFill="background1"/>
            <w:vAlign w:val="center"/>
          </w:tcPr>
          <w:p w:rsidR="00A35541" w:rsidRPr="009646E5" w:rsidRDefault="00A35541" w:rsidP="00F72156">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F72156">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vMerge/>
            <w:tcBorders>
              <w:bottom w:val="single" w:sz="4" w:space="0" w:color="auto"/>
              <w:right w:val="single" w:sz="4" w:space="0" w:color="auto"/>
            </w:tcBorders>
            <w:shd w:val="clear" w:color="auto" w:fill="FFFFFF" w:themeFill="background1"/>
            <w:vAlign w:val="center"/>
          </w:tcPr>
          <w:p w:rsidR="00A35541" w:rsidRPr="009646E5" w:rsidRDefault="00A35541" w:rsidP="00F72156">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A35541" w:rsidRPr="00EC54E3" w:rsidRDefault="00A35541" w:rsidP="00F72156">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bl>
    <w:p w:rsidR="00E04809" w:rsidRDefault="00E04809"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6D1C73" w:rsidRDefault="006D1C73" w:rsidP="00E04809">
      <w:pPr>
        <w:spacing w:after="0" w:line="240" w:lineRule="auto"/>
        <w:jc w:val="center"/>
        <w:rPr>
          <w:rFonts w:ascii="Times New Roman" w:hAnsi="Times New Roman"/>
          <w:b/>
          <w:sz w:val="10"/>
        </w:rPr>
      </w:pPr>
    </w:p>
    <w:p w:rsidR="006D1C73" w:rsidRDefault="006D1C73"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2985" w:type="dxa"/>
        <w:tblInd w:w="-601" w:type="dxa"/>
        <w:shd w:val="clear" w:color="auto" w:fill="FFFFFF" w:themeFill="background1"/>
        <w:tblLayout w:type="fixed"/>
        <w:tblLook w:val="04A0"/>
      </w:tblPr>
      <w:tblGrid>
        <w:gridCol w:w="1205"/>
        <w:gridCol w:w="606"/>
        <w:gridCol w:w="699"/>
        <w:gridCol w:w="486"/>
        <w:gridCol w:w="487"/>
        <w:gridCol w:w="491"/>
        <w:gridCol w:w="494"/>
        <w:gridCol w:w="500"/>
        <w:gridCol w:w="483"/>
        <w:gridCol w:w="545"/>
        <w:gridCol w:w="563"/>
        <w:gridCol w:w="563"/>
        <w:gridCol w:w="518"/>
        <w:gridCol w:w="504"/>
        <w:gridCol w:w="504"/>
        <w:gridCol w:w="542"/>
        <w:gridCol w:w="504"/>
        <w:gridCol w:w="517"/>
        <w:gridCol w:w="493"/>
        <w:gridCol w:w="536"/>
        <w:gridCol w:w="607"/>
        <w:gridCol w:w="575"/>
        <w:gridCol w:w="500"/>
        <w:gridCol w:w="482"/>
        <w:gridCol w:w="482"/>
        <w:gridCol w:w="501"/>
        <w:gridCol w:w="500"/>
        <w:gridCol w:w="482"/>
        <w:gridCol w:w="482"/>
        <w:gridCol w:w="482"/>
        <w:gridCol w:w="496"/>
        <w:gridCol w:w="482"/>
        <w:gridCol w:w="818"/>
        <w:gridCol w:w="559"/>
        <w:gridCol w:w="528"/>
        <w:gridCol w:w="482"/>
        <w:gridCol w:w="526"/>
        <w:gridCol w:w="538"/>
        <w:gridCol w:w="580"/>
        <w:gridCol w:w="579"/>
        <w:gridCol w:w="548"/>
        <w:gridCol w:w="516"/>
      </w:tblGrid>
      <w:tr w:rsidR="00CA355D" w:rsidRPr="00EC54E3" w:rsidTr="002822B1">
        <w:trPr>
          <w:trHeight w:val="352"/>
        </w:trPr>
        <w:tc>
          <w:tcPr>
            <w:tcW w:w="1811" w:type="dxa"/>
            <w:gridSpan w:val="2"/>
            <w:vMerge w:val="restart"/>
            <w:tcBorders>
              <w:right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Unitatea de învăţare</w:t>
            </w:r>
          </w:p>
        </w:tc>
        <w:tc>
          <w:tcPr>
            <w:tcW w:w="699" w:type="dxa"/>
            <w:tcBorders>
              <w:left w:val="single" w:sz="4" w:space="0" w:color="auto"/>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luna</w:t>
            </w:r>
          </w:p>
        </w:tc>
        <w:tc>
          <w:tcPr>
            <w:tcW w:w="1464" w:type="dxa"/>
            <w:gridSpan w:val="3"/>
            <w:tcBorders>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Septembrie</w:t>
            </w:r>
          </w:p>
        </w:tc>
        <w:tc>
          <w:tcPr>
            <w:tcW w:w="2022" w:type="dxa"/>
            <w:gridSpan w:val="4"/>
            <w:tcBorders>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Octombrie</w:t>
            </w:r>
          </w:p>
        </w:tc>
        <w:tc>
          <w:tcPr>
            <w:tcW w:w="2148" w:type="dxa"/>
            <w:gridSpan w:val="4"/>
            <w:tcBorders>
              <w:bottom w:val="single" w:sz="4" w:space="0" w:color="auto"/>
              <w:right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Noiembrie</w:t>
            </w:r>
          </w:p>
        </w:tc>
        <w:tc>
          <w:tcPr>
            <w:tcW w:w="2560" w:type="dxa"/>
            <w:gridSpan w:val="5"/>
            <w:tcBorders>
              <w:left w:val="single" w:sz="4" w:space="0" w:color="auto"/>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Decembrie</w:t>
            </w:r>
          </w:p>
        </w:tc>
        <w:tc>
          <w:tcPr>
            <w:tcW w:w="1718" w:type="dxa"/>
            <w:gridSpan w:val="3"/>
            <w:tcBorders>
              <w:bottom w:val="single" w:sz="4" w:space="0" w:color="auto"/>
              <w:right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Ianuarie</w:t>
            </w:r>
          </w:p>
        </w:tc>
        <w:tc>
          <w:tcPr>
            <w:tcW w:w="1965" w:type="dxa"/>
            <w:gridSpan w:val="4"/>
            <w:tcBorders>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Februarie</w:t>
            </w:r>
          </w:p>
        </w:tc>
        <w:tc>
          <w:tcPr>
            <w:tcW w:w="2442" w:type="dxa"/>
            <w:gridSpan w:val="5"/>
            <w:tcBorders>
              <w:left w:val="single" w:sz="4" w:space="0" w:color="auto"/>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Martie</w:t>
            </w:r>
          </w:p>
        </w:tc>
        <w:tc>
          <w:tcPr>
            <w:tcW w:w="1859" w:type="dxa"/>
            <w:gridSpan w:val="3"/>
            <w:tcBorders>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Aprilie</w:t>
            </w:r>
          </w:p>
        </w:tc>
        <w:tc>
          <w:tcPr>
            <w:tcW w:w="2654" w:type="dxa"/>
            <w:gridSpan w:val="5"/>
            <w:tcBorders>
              <w:bottom w:val="single" w:sz="4" w:space="0" w:color="auto"/>
              <w:right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Mai</w:t>
            </w:r>
          </w:p>
        </w:tc>
        <w:tc>
          <w:tcPr>
            <w:tcW w:w="1643" w:type="dxa"/>
            <w:gridSpan w:val="3"/>
            <w:tcBorders>
              <w:left w:val="single" w:sz="4" w:space="0" w:color="auto"/>
              <w:bottom w:val="single" w:sz="4" w:space="0" w:color="auto"/>
            </w:tcBorders>
            <w:shd w:val="clear" w:color="auto" w:fill="FFFFFF" w:themeFill="background1"/>
            <w:vAlign w:val="center"/>
          </w:tcPr>
          <w:p w:rsidR="00CA355D" w:rsidRPr="00EC54E3" w:rsidRDefault="00CA355D" w:rsidP="00C063E8">
            <w:pPr>
              <w:jc w:val="center"/>
              <w:rPr>
                <w:rFonts w:ascii="Times New Roman" w:hAnsi="Times New Roman"/>
                <w:sz w:val="20"/>
              </w:rPr>
            </w:pPr>
            <w:r w:rsidRPr="00EC54E3">
              <w:rPr>
                <w:rFonts w:ascii="Times New Roman" w:hAnsi="Times New Roman"/>
                <w:sz w:val="20"/>
              </w:rPr>
              <w:t>Iunie</w:t>
            </w:r>
          </w:p>
        </w:tc>
      </w:tr>
      <w:tr w:rsidR="00C37F3A" w:rsidRPr="00EC54E3" w:rsidTr="002822B1">
        <w:trPr>
          <w:trHeight w:val="330"/>
        </w:trPr>
        <w:tc>
          <w:tcPr>
            <w:tcW w:w="1811" w:type="dxa"/>
            <w:gridSpan w:val="2"/>
            <w:vMerge/>
            <w:tcBorders>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rPr>
            </w:pPr>
          </w:p>
        </w:tc>
        <w:tc>
          <w:tcPr>
            <w:tcW w:w="699"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6"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4"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500"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4"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42"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4"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0"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2"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2"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6"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2"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18"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59"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8"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79"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8" w:type="dxa"/>
            <w:tcBorders>
              <w:top w:val="single" w:sz="4" w:space="0" w:color="auto"/>
              <w:bottom w:val="single" w:sz="4" w:space="0" w:color="auto"/>
              <w:right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16" w:type="dxa"/>
            <w:tcBorders>
              <w:top w:val="single" w:sz="4" w:space="0" w:color="auto"/>
              <w:left w:val="single" w:sz="4" w:space="0" w:color="auto"/>
              <w:bottom w:val="single" w:sz="4" w:space="0" w:color="auto"/>
            </w:tcBorders>
            <w:shd w:val="clear" w:color="auto" w:fill="FFFFFF" w:themeFill="background1"/>
            <w:vAlign w:val="center"/>
          </w:tcPr>
          <w:p w:rsidR="00CA355D" w:rsidRPr="00EC54E3" w:rsidRDefault="00CA355D" w:rsidP="00C063E8">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C37F3A" w:rsidRPr="004E6F8B" w:rsidTr="002822B1">
        <w:trPr>
          <w:trHeight w:val="94"/>
        </w:trPr>
        <w:tc>
          <w:tcPr>
            <w:tcW w:w="1811" w:type="dxa"/>
            <w:gridSpan w:val="2"/>
            <w:vMerge/>
            <w:tcBorders>
              <w:right w:val="single" w:sz="4" w:space="0" w:color="auto"/>
            </w:tcBorders>
            <w:shd w:val="clear" w:color="auto" w:fill="FFFFFF" w:themeFill="background1"/>
            <w:vAlign w:val="center"/>
          </w:tcPr>
          <w:p w:rsidR="00276BF6" w:rsidRPr="00EC54E3" w:rsidRDefault="00276BF6" w:rsidP="00C063E8">
            <w:pPr>
              <w:shd w:val="clear" w:color="auto" w:fill="FFFFFF" w:themeFill="background1"/>
              <w:jc w:val="center"/>
              <w:rPr>
                <w:rFonts w:ascii="Times New Roman" w:hAnsi="Times New Roman"/>
                <w:sz w:val="20"/>
              </w:rPr>
            </w:pPr>
          </w:p>
        </w:tc>
        <w:tc>
          <w:tcPr>
            <w:tcW w:w="699" w:type="dxa"/>
            <w:tcBorders>
              <w:top w:val="single" w:sz="4" w:space="0" w:color="auto"/>
              <w:left w:val="single" w:sz="4" w:space="0" w:color="auto"/>
            </w:tcBorders>
            <w:shd w:val="clear" w:color="auto" w:fill="FFFFFF" w:themeFill="background1"/>
            <w:vAlign w:val="center"/>
          </w:tcPr>
          <w:p w:rsidR="00276BF6" w:rsidRPr="00EC54E3" w:rsidRDefault="00276BF6" w:rsidP="00C063E8">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6"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w:t>
            </w:r>
          </w:p>
        </w:tc>
        <w:tc>
          <w:tcPr>
            <w:tcW w:w="487"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w:t>
            </w:r>
          </w:p>
        </w:tc>
        <w:tc>
          <w:tcPr>
            <w:tcW w:w="494"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4</w:t>
            </w:r>
          </w:p>
        </w:tc>
        <w:tc>
          <w:tcPr>
            <w:tcW w:w="500"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5</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6</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7</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8</w:t>
            </w:r>
          </w:p>
        </w:tc>
        <w:tc>
          <w:tcPr>
            <w:tcW w:w="563"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9</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10</w:t>
            </w:r>
          </w:p>
        </w:tc>
        <w:tc>
          <w:tcPr>
            <w:tcW w:w="504"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11</w:t>
            </w:r>
          </w:p>
        </w:tc>
        <w:tc>
          <w:tcPr>
            <w:tcW w:w="504"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12</w:t>
            </w:r>
          </w:p>
        </w:tc>
        <w:tc>
          <w:tcPr>
            <w:tcW w:w="542"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13</w:t>
            </w:r>
          </w:p>
        </w:tc>
        <w:tc>
          <w:tcPr>
            <w:tcW w:w="504"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14</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15</w:t>
            </w:r>
          </w:p>
        </w:tc>
        <w:tc>
          <w:tcPr>
            <w:tcW w:w="1029"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276BF6" w:rsidRPr="00B737C1" w:rsidRDefault="00276BF6" w:rsidP="00C063E8">
            <w:pPr>
              <w:jc w:val="center"/>
              <w:rPr>
                <w:rFonts w:ascii="Times New Roman" w:hAnsi="Times New Roman"/>
                <w:sz w:val="18"/>
                <w:szCs w:val="18"/>
              </w:rPr>
            </w:pPr>
            <w:r w:rsidRPr="00EC54E3">
              <w:rPr>
                <w:rFonts w:ascii="Times New Roman" w:hAnsi="Times New Roman"/>
                <w:b/>
                <w:sz w:val="20"/>
              </w:rPr>
              <w:t>VACANȚĂ</w:t>
            </w:r>
          </w:p>
        </w:tc>
        <w:tc>
          <w:tcPr>
            <w:tcW w:w="607"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16</w:t>
            </w:r>
          </w:p>
        </w:tc>
        <w:tc>
          <w:tcPr>
            <w:tcW w:w="575"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17</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18</w:t>
            </w:r>
          </w:p>
        </w:tc>
        <w:tc>
          <w:tcPr>
            <w:tcW w:w="482"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19</w:t>
            </w:r>
          </w:p>
        </w:tc>
        <w:tc>
          <w:tcPr>
            <w:tcW w:w="482"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21</w:t>
            </w:r>
          </w:p>
        </w:tc>
        <w:tc>
          <w:tcPr>
            <w:tcW w:w="500"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22</w:t>
            </w:r>
          </w:p>
        </w:tc>
        <w:tc>
          <w:tcPr>
            <w:tcW w:w="482"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23</w:t>
            </w:r>
          </w:p>
        </w:tc>
        <w:tc>
          <w:tcPr>
            <w:tcW w:w="482"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24</w:t>
            </w:r>
          </w:p>
        </w:tc>
        <w:tc>
          <w:tcPr>
            <w:tcW w:w="482"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25</w:t>
            </w:r>
          </w:p>
        </w:tc>
        <w:tc>
          <w:tcPr>
            <w:tcW w:w="496"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26</w:t>
            </w:r>
          </w:p>
        </w:tc>
        <w:tc>
          <w:tcPr>
            <w:tcW w:w="482" w:type="dxa"/>
            <w:vMerge w:val="restart"/>
            <w:tcBorders>
              <w:top w:val="single" w:sz="4" w:space="0" w:color="auto"/>
              <w:right w:val="single" w:sz="4" w:space="0" w:color="auto"/>
            </w:tcBorders>
            <w:shd w:val="clear" w:color="auto" w:fill="FFFFFF" w:themeFill="background1"/>
            <w:textDirection w:val="btLr"/>
            <w:vAlign w:val="center"/>
          </w:tcPr>
          <w:p w:rsidR="00276BF6" w:rsidRPr="004E6F8B" w:rsidRDefault="00276BF6" w:rsidP="00C063E8">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18" w:type="dxa"/>
            <w:vMerge w:val="restart"/>
            <w:tcBorders>
              <w:top w:val="single" w:sz="4" w:space="0" w:color="auto"/>
              <w:right w:val="single" w:sz="4" w:space="0" w:color="auto"/>
            </w:tcBorders>
            <w:shd w:val="clear" w:color="auto" w:fill="FFFFFF" w:themeFill="background1"/>
            <w:textDirection w:val="btLr"/>
            <w:vAlign w:val="center"/>
          </w:tcPr>
          <w:p w:rsidR="00276BF6" w:rsidRPr="00B737C1" w:rsidRDefault="00276BF6" w:rsidP="00C063E8">
            <w:pPr>
              <w:jc w:val="center"/>
              <w:rPr>
                <w:rFonts w:ascii="Times New Roman" w:hAnsi="Times New Roman"/>
                <w:sz w:val="18"/>
                <w:szCs w:val="18"/>
              </w:rPr>
            </w:pPr>
            <w:r w:rsidRPr="00EC54E3">
              <w:rPr>
                <w:rFonts w:ascii="Times New Roman" w:hAnsi="Times New Roman"/>
                <w:b/>
                <w:sz w:val="20"/>
              </w:rPr>
              <w:t>VACANȚĂ</w:t>
            </w:r>
          </w:p>
        </w:tc>
        <w:tc>
          <w:tcPr>
            <w:tcW w:w="559"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27</w:t>
            </w:r>
          </w:p>
        </w:tc>
        <w:tc>
          <w:tcPr>
            <w:tcW w:w="528"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28</w:t>
            </w:r>
          </w:p>
        </w:tc>
        <w:tc>
          <w:tcPr>
            <w:tcW w:w="482"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29</w:t>
            </w:r>
          </w:p>
        </w:tc>
        <w:tc>
          <w:tcPr>
            <w:tcW w:w="526"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30</w:t>
            </w:r>
          </w:p>
        </w:tc>
        <w:tc>
          <w:tcPr>
            <w:tcW w:w="538"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31</w:t>
            </w:r>
          </w:p>
        </w:tc>
        <w:tc>
          <w:tcPr>
            <w:tcW w:w="580" w:type="dxa"/>
            <w:tcBorders>
              <w:top w:val="single" w:sz="4" w:space="0" w:color="auto"/>
              <w:left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32</w:t>
            </w:r>
          </w:p>
        </w:tc>
        <w:tc>
          <w:tcPr>
            <w:tcW w:w="579"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33</w:t>
            </w:r>
          </w:p>
        </w:tc>
        <w:tc>
          <w:tcPr>
            <w:tcW w:w="548" w:type="dxa"/>
            <w:tcBorders>
              <w:top w:val="single" w:sz="4" w:space="0" w:color="auto"/>
              <w:righ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34</w:t>
            </w:r>
          </w:p>
        </w:tc>
        <w:tc>
          <w:tcPr>
            <w:tcW w:w="516" w:type="dxa"/>
            <w:tcBorders>
              <w:top w:val="single" w:sz="4" w:space="0" w:color="auto"/>
              <w:left w:val="single" w:sz="4" w:space="0" w:color="auto"/>
            </w:tcBorders>
            <w:shd w:val="clear" w:color="auto" w:fill="FFFFFF" w:themeFill="background1"/>
            <w:vAlign w:val="center"/>
          </w:tcPr>
          <w:p w:rsidR="00276BF6" w:rsidRPr="004E6F8B" w:rsidRDefault="00276BF6" w:rsidP="00C063E8">
            <w:pPr>
              <w:shd w:val="clear" w:color="auto" w:fill="FFFFFF" w:themeFill="background1"/>
              <w:jc w:val="center"/>
              <w:rPr>
                <w:rFonts w:ascii="Times New Roman" w:hAnsi="Times New Roman"/>
                <w:sz w:val="18"/>
              </w:rPr>
            </w:pPr>
            <w:r>
              <w:rPr>
                <w:rFonts w:ascii="Times New Roman" w:hAnsi="Times New Roman"/>
                <w:sz w:val="18"/>
              </w:rPr>
              <w:t>35</w:t>
            </w: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r w:rsidRPr="009E34AE">
              <w:rPr>
                <w:rFonts w:ascii="Times New Roman" w:hAnsi="Times New Roman"/>
                <w:sz w:val="18"/>
              </w:rPr>
              <w:t>Dezvoltarea trăsăturilor de personalitate</w:t>
            </w:r>
          </w:p>
        </w:tc>
        <w:tc>
          <w:tcPr>
            <w:tcW w:w="1305" w:type="dxa"/>
            <w:gridSpan w:val="2"/>
            <w:tcBorders>
              <w:left w:val="single" w:sz="4" w:space="0" w:color="auto"/>
            </w:tcBorders>
            <w:shd w:val="clear" w:color="auto" w:fill="FFFFFF" w:themeFill="background1"/>
            <w:vAlign w:val="center"/>
          </w:tcPr>
          <w:p w:rsidR="00A35541" w:rsidRPr="00F72156" w:rsidRDefault="00A35541" w:rsidP="00C063E8">
            <w:pPr>
              <w:shd w:val="clear" w:color="auto" w:fill="FFFFFF"/>
              <w:jc w:val="center"/>
              <w:rPr>
                <w:rFonts w:ascii="Times New Roman" w:hAnsi="Times New Roman"/>
                <w:sz w:val="18"/>
                <w:szCs w:val="18"/>
              </w:rPr>
            </w:pPr>
            <w:r w:rsidRPr="00F72156">
              <w:rPr>
                <w:rFonts w:ascii="Times New Roman" w:hAnsi="Times New Roman"/>
                <w:sz w:val="18"/>
                <w:szCs w:val="18"/>
              </w:rPr>
              <w:t>Modalități de prevenire/ aplanare/ rezolvare a situațiilor conflictuale</w:t>
            </w:r>
          </w:p>
        </w:tc>
        <w:tc>
          <w:tcPr>
            <w:tcW w:w="486" w:type="dxa"/>
            <w:vMerge w:val="restart"/>
            <w:tcBorders>
              <w:right w:val="single" w:sz="4" w:space="0" w:color="auto"/>
            </w:tcBorders>
            <w:shd w:val="clear" w:color="auto" w:fill="FFFFFF" w:themeFill="background1"/>
            <w:textDirection w:val="btLr"/>
            <w:vAlign w:val="center"/>
          </w:tcPr>
          <w:p w:rsidR="00A35541" w:rsidRPr="00B737C1" w:rsidRDefault="00A35541" w:rsidP="00C063E8">
            <w:pPr>
              <w:jc w:val="center"/>
              <w:rPr>
                <w:rFonts w:ascii="Times New Roman" w:hAnsi="Times New Roman"/>
                <w:sz w:val="18"/>
                <w:szCs w:val="18"/>
              </w:rPr>
            </w:pPr>
            <w:r>
              <w:rPr>
                <w:rFonts w:ascii="Times New Roman" w:hAnsi="Times New Roman"/>
                <w:b/>
                <w:sz w:val="20"/>
              </w:rPr>
              <w:t>LECȚIE TEORETICĂ</w:t>
            </w:r>
          </w:p>
        </w:tc>
        <w:tc>
          <w:tcPr>
            <w:tcW w:w="48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9646E5" w:rsidTr="002822B1">
        <w:trPr>
          <w:trHeight w:val="245"/>
        </w:trPr>
        <w:tc>
          <w:tcPr>
            <w:tcW w:w="1205"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A35541" w:rsidRPr="00F72156" w:rsidRDefault="00A35541" w:rsidP="00C063E8">
            <w:pPr>
              <w:shd w:val="clear" w:color="auto" w:fill="FFFFFF"/>
              <w:jc w:val="center"/>
              <w:rPr>
                <w:rFonts w:ascii="Times New Roman" w:hAnsi="Times New Roman"/>
                <w:sz w:val="18"/>
                <w:szCs w:val="18"/>
              </w:rPr>
            </w:pPr>
            <w:r w:rsidRPr="00F72156">
              <w:rPr>
                <w:rFonts w:ascii="Times New Roman" w:hAnsi="Times New Roman"/>
                <w:sz w:val="18"/>
                <w:szCs w:val="18"/>
              </w:rPr>
              <w:t>Comportamen-tele integrate în noțiunea de fair-play</w:t>
            </w:r>
          </w:p>
        </w:tc>
        <w:tc>
          <w:tcPr>
            <w:tcW w:w="486" w:type="dxa"/>
            <w:vMerge/>
            <w:tcBorders>
              <w:right w:val="single" w:sz="4" w:space="0" w:color="auto"/>
            </w:tcBorders>
            <w:shd w:val="clear" w:color="auto" w:fill="FFFFFF" w:themeFill="background1"/>
            <w:vAlign w:val="center"/>
          </w:tcPr>
          <w:p w:rsidR="00A35541" w:rsidRPr="007A4F8D" w:rsidRDefault="00A35541" w:rsidP="00C063E8">
            <w:pPr>
              <w:jc w:val="center"/>
              <w:rPr>
                <w:sz w:val="28"/>
              </w:rPr>
            </w:pPr>
          </w:p>
        </w:tc>
        <w:tc>
          <w:tcPr>
            <w:tcW w:w="48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A35541" w:rsidRPr="00F72156" w:rsidRDefault="00A35541" w:rsidP="00C063E8">
            <w:pPr>
              <w:shd w:val="clear" w:color="auto" w:fill="FFFFFF"/>
              <w:jc w:val="center"/>
              <w:rPr>
                <w:rFonts w:ascii="Times New Roman" w:hAnsi="Times New Roman"/>
                <w:sz w:val="18"/>
                <w:szCs w:val="18"/>
              </w:rPr>
            </w:pPr>
            <w:r w:rsidRPr="00F72156">
              <w:rPr>
                <w:rFonts w:ascii="Times New Roman" w:hAnsi="Times New Roman"/>
                <w:sz w:val="18"/>
                <w:szCs w:val="18"/>
              </w:rPr>
              <w:t>Regulamentele disciplinelor sportive</w:t>
            </w:r>
          </w:p>
        </w:tc>
        <w:tc>
          <w:tcPr>
            <w:tcW w:w="486" w:type="dxa"/>
            <w:vMerge/>
            <w:tcBorders>
              <w:right w:val="single" w:sz="4" w:space="0" w:color="auto"/>
            </w:tcBorders>
            <w:shd w:val="clear" w:color="auto" w:fill="FFFFFF" w:themeFill="background1"/>
            <w:vAlign w:val="center"/>
          </w:tcPr>
          <w:p w:rsidR="00A35541" w:rsidRPr="007A4F8D" w:rsidRDefault="00A35541" w:rsidP="00C063E8">
            <w:pPr>
              <w:jc w:val="center"/>
              <w:rPr>
                <w:sz w:val="28"/>
              </w:rPr>
            </w:pPr>
          </w:p>
        </w:tc>
        <w:tc>
          <w:tcPr>
            <w:tcW w:w="48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063E8">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vMerge/>
            <w:tcBorders>
              <w:right w:val="single" w:sz="4" w:space="0" w:color="auto"/>
            </w:tcBorders>
            <w:shd w:val="clear" w:color="auto" w:fill="FFFFFF" w:themeFill="background1"/>
            <w:vAlign w:val="center"/>
          </w:tcPr>
          <w:p w:rsidR="00A35541" w:rsidRPr="009646E5" w:rsidRDefault="00A35541" w:rsidP="00C063E8">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063E8">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Culturalitate</w:t>
            </w:r>
          </w:p>
        </w:tc>
        <w:tc>
          <w:tcPr>
            <w:tcW w:w="1305"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Criterii de evaluare a valorilor sportive, în diferite ramuri de sport</w:t>
            </w:r>
          </w:p>
        </w:tc>
        <w:tc>
          <w:tcPr>
            <w:tcW w:w="486" w:type="dxa"/>
            <w:vMerge/>
            <w:tcBorders>
              <w:right w:val="single" w:sz="4" w:space="0" w:color="auto"/>
            </w:tcBorders>
            <w:shd w:val="clear" w:color="auto" w:fill="FFFFFF" w:themeFill="background1"/>
            <w:vAlign w:val="center"/>
          </w:tcPr>
          <w:p w:rsidR="00A35541" w:rsidRPr="007A4F8D" w:rsidRDefault="00A35541" w:rsidP="00C063E8">
            <w:pPr>
              <w:jc w:val="center"/>
              <w:rPr>
                <w:sz w:val="28"/>
              </w:rPr>
            </w:pPr>
          </w:p>
        </w:tc>
        <w:tc>
          <w:tcPr>
            <w:tcW w:w="48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Valori sportive etalon în diferite discipline sportive</w:t>
            </w:r>
          </w:p>
        </w:tc>
        <w:tc>
          <w:tcPr>
            <w:tcW w:w="486" w:type="dxa"/>
            <w:vMerge/>
            <w:tcBorders>
              <w:right w:val="single" w:sz="4" w:space="0" w:color="auto"/>
            </w:tcBorders>
            <w:shd w:val="clear" w:color="auto" w:fill="FFFFFF" w:themeFill="background1"/>
            <w:vAlign w:val="center"/>
          </w:tcPr>
          <w:p w:rsidR="00A35541" w:rsidRPr="007A4F8D" w:rsidRDefault="00A35541" w:rsidP="00C063E8">
            <w:pPr>
              <w:jc w:val="center"/>
              <w:rPr>
                <w:sz w:val="28"/>
              </w:rPr>
            </w:pPr>
          </w:p>
        </w:tc>
        <w:tc>
          <w:tcPr>
            <w:tcW w:w="48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63"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4"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5"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00"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9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482"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26"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38"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80" w:type="dxa"/>
            <w:tcBorders>
              <w:left w:val="single" w:sz="4" w:space="0" w:color="auto"/>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79"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48" w:type="dxa"/>
            <w:tcBorders>
              <w:righ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A35541" w:rsidRPr="007A4F8D" w:rsidRDefault="00A35541" w:rsidP="00C063E8">
            <w:pPr>
              <w:jc w:val="center"/>
              <w:rPr>
                <w:sz w:val="28"/>
              </w:rPr>
            </w:pPr>
            <w:r w:rsidRPr="007A4F8D">
              <w:rPr>
                <w:rFonts w:ascii="Times New Roman" w:hAnsi="Times New Roman"/>
                <w:b/>
                <w:sz w:val="28"/>
                <w:szCs w:val="18"/>
                <w:lang w:val="en-US"/>
              </w:rPr>
              <w:t>~</w:t>
            </w: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Calități motrice</w:t>
            </w:r>
          </w:p>
        </w:tc>
        <w:tc>
          <w:tcPr>
            <w:tcW w:w="1305" w:type="dxa"/>
            <w:gridSpan w:val="2"/>
            <w:tcBorders>
              <w:left w:val="single" w:sz="4" w:space="0" w:color="auto"/>
            </w:tcBorders>
            <w:shd w:val="clear" w:color="auto" w:fill="FFFFFF" w:themeFill="background1"/>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Probe de determinare a nivelului calităților motrice</w:t>
            </w:r>
          </w:p>
        </w:tc>
        <w:tc>
          <w:tcPr>
            <w:tcW w:w="486"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Procedee metodice specifice dezvoltării fiecărei calități motrice</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18"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4"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4"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42"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00" w:type="dxa"/>
            <w:tcBorders>
              <w:lef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482" w:type="dxa"/>
            <w:tcBorders>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28" w:type="dxa"/>
            <w:tcBorders>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482"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26"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38"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80"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7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Procedee și mijloace de dezvoltare specifică și combinată a calităților motrice</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48" w:type="dxa"/>
            <w:tcBorders>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16" w:type="dxa"/>
            <w:tcBorders>
              <w:lef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Deprinderi motrice</w:t>
            </w:r>
          </w:p>
        </w:tc>
        <w:tc>
          <w:tcPr>
            <w:tcW w:w="1305" w:type="dxa"/>
            <w:gridSpan w:val="2"/>
            <w:tcBorders>
              <w:left w:val="single" w:sz="4" w:space="0" w:color="auto"/>
            </w:tcBorders>
            <w:shd w:val="clear" w:color="auto" w:fill="FFFFFF" w:themeFill="background1"/>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Deprinderi motrice de locomoție</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sz w:val="28"/>
                <w:szCs w:val="18"/>
              </w:rPr>
              <w:t>▓</w:t>
            </w:r>
          </w:p>
        </w:tc>
        <w:tc>
          <w:tcPr>
            <w:tcW w:w="482"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sz w:val="28"/>
                <w:szCs w:val="18"/>
              </w:rPr>
              <w:t>▓</w:t>
            </w:r>
          </w:p>
        </w:tc>
        <w:tc>
          <w:tcPr>
            <w:tcW w:w="482"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sz w:val="28"/>
                <w:szCs w:val="18"/>
              </w:rPr>
              <w:t>▓</w:t>
            </w: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Deprinderi motrice de stabilitate</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63"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18"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04"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Deprinderi motrice de manipulare</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Pr="00C063E8" w:rsidRDefault="00C063E8" w:rsidP="00C063E8">
            <w:pPr>
              <w:jc w:val="center"/>
              <w:rPr>
                <w:sz w:val="28"/>
              </w:rPr>
            </w:pPr>
            <w:r w:rsidRPr="00C063E8">
              <w:rPr>
                <w:rFonts w:ascii="Times New Roman" w:hAnsi="Times New Roman"/>
                <w:b/>
                <w:sz w:val="28"/>
                <w:szCs w:val="18"/>
              </w:rPr>
              <w:t>…</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Atletism</w:t>
            </w:r>
          </w:p>
        </w:tc>
        <w:tc>
          <w:tcPr>
            <w:tcW w:w="1305" w:type="dxa"/>
            <w:gridSpan w:val="2"/>
            <w:tcBorders>
              <w:left w:val="single" w:sz="4" w:space="0" w:color="auto"/>
            </w:tcBorders>
            <w:shd w:val="clear" w:color="auto" w:fill="FFFFFF" w:themeFill="background1"/>
            <w:vAlign w:val="center"/>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Alergări</w:t>
            </w:r>
          </w:p>
        </w:tc>
        <w:tc>
          <w:tcPr>
            <w:tcW w:w="486"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94"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0"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6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sz w:val="18"/>
                <w:szCs w:val="18"/>
              </w:rPr>
            </w:pPr>
            <w:r w:rsidRPr="009E34AE">
              <w:rPr>
                <w:rFonts w:ascii="Times New Roman" w:hAnsi="Times New Roman"/>
                <w:sz w:val="18"/>
                <w:szCs w:val="18"/>
              </w:rPr>
              <w:t>Sărituri</w:t>
            </w:r>
          </w:p>
        </w:tc>
        <w:tc>
          <w:tcPr>
            <w:tcW w:w="486"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584173" w:rsidRDefault="00584173" w:rsidP="00C063E8">
            <w:pPr>
              <w:jc w:val="center"/>
            </w:pPr>
          </w:p>
        </w:tc>
        <w:tc>
          <w:tcPr>
            <w:tcW w:w="482"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26"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38"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80"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79" w:type="dxa"/>
            <w:tcBorders>
              <w:left w:val="single" w:sz="4" w:space="0" w:color="auto"/>
            </w:tcBorders>
            <w:shd w:val="clear" w:color="auto" w:fill="FFFFFF" w:themeFill="background1"/>
            <w:vAlign w:val="center"/>
          </w:tcPr>
          <w:p w:rsidR="00584173" w:rsidRDefault="00584173" w:rsidP="00ED148D">
            <w:pPr>
              <w:jc w:val="center"/>
            </w:pPr>
          </w:p>
        </w:tc>
        <w:tc>
          <w:tcPr>
            <w:tcW w:w="54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sz w:val="18"/>
                <w:szCs w:val="18"/>
              </w:rPr>
            </w:pPr>
            <w:r w:rsidRPr="009E34AE">
              <w:rPr>
                <w:rFonts w:ascii="Times New Roman" w:hAnsi="Times New Roman"/>
                <w:sz w:val="18"/>
                <w:szCs w:val="18"/>
              </w:rPr>
              <w:t>Aruncări</w:t>
            </w:r>
          </w:p>
        </w:tc>
        <w:tc>
          <w:tcPr>
            <w:tcW w:w="486"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p>
        </w:tc>
        <w:tc>
          <w:tcPr>
            <w:tcW w:w="500" w:type="dxa"/>
            <w:tcBorders>
              <w:left w:val="single" w:sz="4" w:space="0" w:color="auto"/>
            </w:tcBorders>
            <w:shd w:val="clear" w:color="auto" w:fill="FFFFFF" w:themeFill="background1"/>
            <w:vAlign w:val="center"/>
          </w:tcPr>
          <w:p w:rsidR="00584173" w:rsidRDefault="00584173" w:rsidP="00C063E8">
            <w:pPr>
              <w:jc w:val="center"/>
            </w:pPr>
          </w:p>
        </w:tc>
        <w:tc>
          <w:tcPr>
            <w:tcW w:w="482" w:type="dxa"/>
            <w:tcBorders>
              <w:right w:val="single" w:sz="4" w:space="0" w:color="auto"/>
            </w:tcBorders>
            <w:shd w:val="clear" w:color="auto" w:fill="FFFFFF" w:themeFill="background1"/>
            <w:vAlign w:val="center"/>
          </w:tcPr>
          <w:p w:rsidR="00584173" w:rsidRDefault="00584173" w:rsidP="00C063E8">
            <w:pPr>
              <w:jc w:val="center"/>
            </w:pPr>
          </w:p>
        </w:tc>
        <w:tc>
          <w:tcPr>
            <w:tcW w:w="482" w:type="dxa"/>
            <w:tcBorders>
              <w:right w:val="single" w:sz="4" w:space="0" w:color="auto"/>
            </w:tcBorders>
            <w:shd w:val="clear" w:color="auto" w:fill="FFFFFF" w:themeFill="background1"/>
            <w:vAlign w:val="center"/>
          </w:tcPr>
          <w:p w:rsidR="00584173" w:rsidRDefault="00584173" w:rsidP="00ED148D">
            <w:pPr>
              <w:jc w:val="center"/>
            </w:pPr>
            <w:r w:rsidRPr="00122E1D">
              <w:rPr>
                <w:rFonts w:ascii="Times New Roman" w:hAnsi="Times New Roman"/>
                <w:b/>
                <w:sz w:val="24"/>
                <w:szCs w:val="18"/>
              </w:rPr>
              <w:t>X</w:t>
            </w:r>
          </w:p>
        </w:tc>
        <w:tc>
          <w:tcPr>
            <w:tcW w:w="482" w:type="dxa"/>
            <w:tcBorders>
              <w:left w:val="single" w:sz="4" w:space="0" w:color="auto"/>
              <w:right w:val="single" w:sz="4" w:space="0" w:color="auto"/>
            </w:tcBorders>
            <w:shd w:val="clear" w:color="auto" w:fill="FFFFFF" w:themeFill="background1"/>
            <w:vAlign w:val="center"/>
          </w:tcPr>
          <w:p w:rsidR="00584173" w:rsidRDefault="00584173" w:rsidP="00ED148D">
            <w:pPr>
              <w:jc w:val="center"/>
            </w:pPr>
            <w:r w:rsidRPr="00122E1D">
              <w:rPr>
                <w:rFonts w:ascii="Times New Roman" w:hAnsi="Times New Roman"/>
                <w:b/>
                <w:sz w:val="24"/>
                <w:szCs w:val="18"/>
              </w:rPr>
              <w:t>X</w:t>
            </w:r>
          </w:p>
        </w:tc>
        <w:tc>
          <w:tcPr>
            <w:tcW w:w="496" w:type="dxa"/>
            <w:tcBorders>
              <w:left w:val="single" w:sz="4" w:space="0" w:color="auto"/>
            </w:tcBorders>
            <w:shd w:val="clear" w:color="auto" w:fill="FFFFFF" w:themeFill="background1"/>
            <w:vAlign w:val="center"/>
          </w:tcPr>
          <w:p w:rsidR="00584173" w:rsidRDefault="00584173" w:rsidP="00ED148D">
            <w:pPr>
              <w:jc w:val="center"/>
            </w:pPr>
            <w:r w:rsidRPr="00122E1D">
              <w:rPr>
                <w:rFonts w:ascii="Times New Roman" w:hAnsi="Times New Roman"/>
                <w:b/>
                <w:sz w:val="24"/>
                <w:szCs w:val="18"/>
              </w:rPr>
              <w:t>X</w:t>
            </w:r>
          </w:p>
        </w:tc>
        <w:tc>
          <w:tcPr>
            <w:tcW w:w="482"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584173" w:rsidRDefault="00584173" w:rsidP="00ED148D">
            <w:pPr>
              <w:jc w:val="center"/>
            </w:pPr>
            <w:r w:rsidRPr="00122E1D">
              <w:rPr>
                <w:rFonts w:ascii="Times New Roman" w:hAnsi="Times New Roman"/>
                <w:b/>
                <w:sz w:val="24"/>
                <w:szCs w:val="18"/>
              </w:rPr>
              <w:t>X</w:t>
            </w:r>
          </w:p>
        </w:tc>
        <w:tc>
          <w:tcPr>
            <w:tcW w:w="528" w:type="dxa"/>
            <w:tcBorders>
              <w:right w:val="single" w:sz="4" w:space="0" w:color="auto"/>
            </w:tcBorders>
            <w:shd w:val="clear" w:color="auto" w:fill="FFFFFF" w:themeFill="background1"/>
            <w:vAlign w:val="center"/>
          </w:tcPr>
          <w:p w:rsidR="00584173" w:rsidRDefault="00584173" w:rsidP="00ED148D">
            <w:pPr>
              <w:jc w:val="center"/>
            </w:pPr>
            <w:r w:rsidRPr="00122E1D">
              <w:rPr>
                <w:rFonts w:ascii="Times New Roman" w:hAnsi="Times New Roman"/>
                <w:b/>
                <w:sz w:val="24"/>
                <w:szCs w:val="18"/>
              </w:rPr>
              <w:t>X</w:t>
            </w: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val="restart"/>
            <w:tcBorders>
              <w:top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Gimnastică</w:t>
            </w:r>
          </w:p>
        </w:tc>
        <w:tc>
          <w:tcPr>
            <w:tcW w:w="1305" w:type="dxa"/>
            <w:gridSpan w:val="2"/>
            <w:tcBorders>
              <w:left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sz w:val="18"/>
                <w:szCs w:val="18"/>
              </w:rPr>
            </w:pPr>
            <w:r w:rsidRPr="009E34AE">
              <w:rPr>
                <w:rFonts w:ascii="Times New Roman" w:hAnsi="Times New Roman"/>
                <w:sz w:val="18"/>
                <w:szCs w:val="18"/>
              </w:rPr>
              <w:t>Gimnastică acrobatică</w:t>
            </w:r>
          </w:p>
        </w:tc>
        <w:tc>
          <w:tcPr>
            <w:tcW w:w="486"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04" w:type="dxa"/>
            <w:tcBorders>
              <w:lef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42" w:type="dxa"/>
            <w:tcBorders>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04" w:type="dxa"/>
            <w:tcBorders>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1029" w:type="dxa"/>
            <w:gridSpan w:val="2"/>
            <w:vMerge/>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sz w:val="18"/>
                <w:szCs w:val="18"/>
              </w:rPr>
            </w:pPr>
            <w:r w:rsidRPr="009E34AE">
              <w:rPr>
                <w:rFonts w:ascii="Times New Roman" w:hAnsi="Times New Roman"/>
                <w:sz w:val="18"/>
                <w:szCs w:val="18"/>
              </w:rPr>
              <w:t>Sărituri la aparate</w:t>
            </w:r>
          </w:p>
        </w:tc>
        <w:tc>
          <w:tcPr>
            <w:tcW w:w="486"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1029" w:type="dxa"/>
            <w:gridSpan w:val="2"/>
            <w:vMerge/>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75" w:type="dxa"/>
            <w:tcBorders>
              <w:left w:val="single" w:sz="4" w:space="0" w:color="auto"/>
              <w:right w:val="single" w:sz="4" w:space="0" w:color="auto"/>
            </w:tcBorders>
            <w:shd w:val="clear" w:color="auto" w:fill="FFFFFF" w:themeFill="background1"/>
            <w:vAlign w:val="center"/>
          </w:tcPr>
          <w:p w:rsidR="00584173" w:rsidRDefault="00584173" w:rsidP="00C063E8">
            <w:pPr>
              <w:jc w:val="center"/>
            </w:pPr>
            <w:r w:rsidRPr="00122E1D">
              <w:rPr>
                <w:rFonts w:ascii="Times New Roman" w:hAnsi="Times New Roman"/>
                <w:b/>
                <w:sz w:val="24"/>
                <w:szCs w:val="18"/>
              </w:rPr>
              <w:t>X</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18" w:type="dxa"/>
            <w:vMerge/>
            <w:tcBorders>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r w:rsidR="00C37F3A" w:rsidRPr="009646E5" w:rsidTr="002822B1">
        <w:trPr>
          <w:trHeight w:val="245"/>
        </w:trPr>
        <w:tc>
          <w:tcPr>
            <w:tcW w:w="1205" w:type="dxa"/>
            <w:vMerge/>
            <w:tcBorders>
              <w:bottom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1305" w:type="dxa"/>
            <w:gridSpan w:val="2"/>
            <w:tcBorders>
              <w:left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i/>
                <w:sz w:val="18"/>
                <w:szCs w:val="18"/>
              </w:rPr>
            </w:pPr>
            <w:r w:rsidRPr="009E34AE">
              <w:rPr>
                <w:rFonts w:ascii="Times New Roman" w:hAnsi="Times New Roman"/>
                <w:i/>
                <w:sz w:val="18"/>
                <w:szCs w:val="18"/>
              </w:rPr>
              <w:t>*Programe de gimnastică de tip aerobic</w:t>
            </w:r>
          </w:p>
        </w:tc>
        <w:tc>
          <w:tcPr>
            <w:tcW w:w="486" w:type="dxa"/>
            <w:vMerge/>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7" w:type="dxa"/>
            <w:tcBorders>
              <w:left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3"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3"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4"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1029" w:type="dxa"/>
            <w:gridSpan w:val="2"/>
            <w:vMerge/>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7"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5"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0"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vMerge/>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18" w:type="dxa"/>
            <w:vMerge/>
            <w:tcBorders>
              <w:bottom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5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2"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6"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8"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80" w:type="dxa"/>
            <w:tcBorders>
              <w:left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9"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8" w:type="dxa"/>
            <w:tcBorders>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bl>
    <w:p w:rsidR="00EF6136" w:rsidRDefault="00EF6136"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EF6136" w:rsidRDefault="00EF6136" w:rsidP="00E04809">
      <w:pPr>
        <w:spacing w:after="0" w:line="240" w:lineRule="auto"/>
        <w:jc w:val="center"/>
        <w:rPr>
          <w:rFonts w:ascii="Times New Roman" w:hAnsi="Times New Roman"/>
          <w:b/>
          <w:sz w:val="10"/>
        </w:rPr>
      </w:pPr>
    </w:p>
    <w:p w:rsidR="00EF6136" w:rsidRDefault="00EF6136" w:rsidP="00E04809">
      <w:pPr>
        <w:spacing w:after="0" w:line="240" w:lineRule="auto"/>
        <w:jc w:val="center"/>
        <w:rPr>
          <w:rFonts w:ascii="Times New Roman" w:hAnsi="Times New Roman"/>
          <w:b/>
          <w:sz w:val="10"/>
        </w:rPr>
      </w:pPr>
    </w:p>
    <w:p w:rsidR="00EF6136" w:rsidRDefault="00EF6136" w:rsidP="00E04809">
      <w:pPr>
        <w:spacing w:after="0" w:line="240" w:lineRule="auto"/>
        <w:jc w:val="center"/>
        <w:rPr>
          <w:rFonts w:ascii="Times New Roman" w:hAnsi="Times New Roman"/>
          <w:b/>
          <w:sz w:val="10"/>
        </w:rPr>
      </w:pPr>
    </w:p>
    <w:p w:rsidR="00EF6136" w:rsidRDefault="00EF6136" w:rsidP="00E04809">
      <w:pPr>
        <w:spacing w:after="0" w:line="240" w:lineRule="auto"/>
        <w:jc w:val="center"/>
        <w:rPr>
          <w:rFonts w:ascii="Times New Roman" w:hAnsi="Times New Roman"/>
          <w:b/>
          <w:sz w:val="10"/>
        </w:rPr>
      </w:pPr>
    </w:p>
    <w:p w:rsidR="005D62A2" w:rsidRDefault="005D62A2" w:rsidP="00A13FDA">
      <w:pPr>
        <w:spacing w:after="0" w:line="240" w:lineRule="auto"/>
        <w:jc w:val="center"/>
        <w:rPr>
          <w:rFonts w:ascii="Times New Roman" w:hAnsi="Times New Roman"/>
          <w:b/>
          <w:sz w:val="10"/>
        </w:rPr>
      </w:pPr>
    </w:p>
    <w:p w:rsidR="005D62A2" w:rsidRDefault="005D62A2" w:rsidP="00A13FDA">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05741A" w:rsidRPr="00EC54E3" w:rsidTr="002822B1">
        <w:trPr>
          <w:trHeight w:val="352"/>
        </w:trPr>
        <w:tc>
          <w:tcPr>
            <w:tcW w:w="1821" w:type="dxa"/>
            <w:gridSpan w:val="2"/>
            <w:vMerge w:val="restart"/>
            <w:tcBorders>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05741A" w:rsidRPr="00EC54E3" w:rsidRDefault="0005741A" w:rsidP="00C063E8">
            <w:pPr>
              <w:jc w:val="center"/>
              <w:rPr>
                <w:rFonts w:ascii="Times New Roman" w:hAnsi="Times New Roman"/>
                <w:sz w:val="20"/>
              </w:rPr>
            </w:pPr>
            <w:r w:rsidRPr="00EC54E3">
              <w:rPr>
                <w:rFonts w:ascii="Times New Roman" w:hAnsi="Times New Roman"/>
                <w:sz w:val="20"/>
              </w:rPr>
              <w:t>Iunie</w:t>
            </w:r>
          </w:p>
        </w:tc>
      </w:tr>
      <w:tr w:rsidR="00C37F3A" w:rsidRPr="00EC54E3" w:rsidTr="002822B1">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05741A" w:rsidRPr="00EC54E3" w:rsidRDefault="0005741A" w:rsidP="00C063E8">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C37F3A" w:rsidRPr="00EC54E3" w:rsidTr="002822B1">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C063E8" w:rsidRPr="00EC54E3" w:rsidRDefault="00C063E8" w:rsidP="00C063E8">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C063E8" w:rsidRPr="00EC54E3" w:rsidRDefault="00C063E8" w:rsidP="00C063E8">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C063E8" w:rsidRPr="00B737C1" w:rsidRDefault="00C063E8" w:rsidP="00C063E8">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C063E8" w:rsidRPr="004E6F8B" w:rsidRDefault="00C063E8" w:rsidP="00C063E8">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C063E8" w:rsidRPr="00B737C1" w:rsidRDefault="00C063E8" w:rsidP="00C063E8">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C063E8" w:rsidRPr="004E6F8B" w:rsidRDefault="00C063E8" w:rsidP="00C063E8">
            <w:pPr>
              <w:shd w:val="clear" w:color="auto" w:fill="FFFFFF" w:themeFill="background1"/>
              <w:jc w:val="center"/>
              <w:rPr>
                <w:rFonts w:ascii="Times New Roman" w:hAnsi="Times New Roman"/>
                <w:sz w:val="18"/>
              </w:rPr>
            </w:pPr>
            <w:r>
              <w:rPr>
                <w:rFonts w:ascii="Times New Roman" w:hAnsi="Times New Roman"/>
                <w:sz w:val="18"/>
              </w:rPr>
              <w:t>35</w:t>
            </w:r>
          </w:p>
        </w:tc>
      </w:tr>
      <w:tr w:rsidR="00C37F3A" w:rsidRPr="00EC54E3" w:rsidTr="002822B1">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C063E8" w:rsidRPr="00CA355D" w:rsidRDefault="00C063E8" w:rsidP="00CA355D">
            <w:pPr>
              <w:shd w:val="clear" w:color="auto" w:fill="FFFFFF"/>
              <w:jc w:val="center"/>
              <w:rPr>
                <w:rFonts w:ascii="Times New Roman" w:hAnsi="Times New Roman" w:cstheme="minorBidi"/>
                <w:sz w:val="18"/>
                <w:szCs w:val="18"/>
              </w:rPr>
            </w:pPr>
            <w:r w:rsidRPr="009E34AE">
              <w:rPr>
                <w:rFonts w:ascii="Times New Roman" w:hAnsi="Times New Roman"/>
                <w:sz w:val="18"/>
                <w:szCs w:val="18"/>
              </w:rPr>
              <w:t>Jocuri sportive</w:t>
            </w:r>
          </w:p>
        </w:tc>
        <w:tc>
          <w:tcPr>
            <w:tcW w:w="1312" w:type="dxa"/>
            <w:gridSpan w:val="2"/>
            <w:tcBorders>
              <w:left w:val="single" w:sz="4" w:space="0" w:color="auto"/>
            </w:tcBorders>
            <w:shd w:val="clear" w:color="auto" w:fill="FFFFFF" w:themeFill="background1"/>
            <w:vAlign w:val="center"/>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Baschet</w:t>
            </w:r>
          </w:p>
        </w:tc>
        <w:tc>
          <w:tcPr>
            <w:tcW w:w="488" w:type="dxa"/>
            <w:vMerge w:val="restart"/>
            <w:tcBorders>
              <w:right w:val="single" w:sz="4" w:space="0" w:color="auto"/>
            </w:tcBorders>
            <w:shd w:val="clear" w:color="auto" w:fill="FFFFFF" w:themeFill="background1"/>
            <w:textDirection w:val="btLr"/>
            <w:vAlign w:val="center"/>
          </w:tcPr>
          <w:p w:rsidR="00C063E8" w:rsidRPr="00B737C1" w:rsidRDefault="00C063E8" w:rsidP="00C063E8">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91"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90"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97"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0"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97"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29"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27"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39"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81"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80"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49"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7"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Fotbal</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Handbal</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063E8" w:rsidRPr="009E34AE" w:rsidRDefault="00C063E8" w:rsidP="00CA355D">
            <w:pPr>
              <w:shd w:val="clear" w:color="auto" w:fill="FFFFFF"/>
              <w:jc w:val="center"/>
              <w:rPr>
                <w:rFonts w:ascii="Times New Roman" w:hAnsi="Times New Roman"/>
                <w:sz w:val="18"/>
                <w:szCs w:val="18"/>
              </w:rPr>
            </w:pPr>
            <w:r w:rsidRPr="009E34AE">
              <w:rPr>
                <w:rFonts w:ascii="Times New Roman" w:hAnsi="Times New Roman"/>
                <w:sz w:val="18"/>
                <w:szCs w:val="18"/>
              </w:rPr>
              <w:t>Volei</w:t>
            </w:r>
          </w:p>
        </w:tc>
        <w:tc>
          <w:tcPr>
            <w:tcW w:w="488"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76"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2" w:type="dxa"/>
            <w:tcBorders>
              <w:left w:val="single" w:sz="4" w:space="0" w:color="auto"/>
              <w:righ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C063E8" w:rsidRDefault="00C063E8" w:rsidP="00C063E8">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063E8" w:rsidRPr="00EC54E3" w:rsidRDefault="00C063E8"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C063E8" w:rsidRPr="009646E5" w:rsidRDefault="00C063E8"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i/>
                <w:sz w:val="18"/>
                <w:szCs w:val="18"/>
              </w:rPr>
              <w:t>**Torbal</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i/>
                <w:sz w:val="18"/>
                <w:szCs w:val="18"/>
              </w:rPr>
              <w:t>**Goalbal</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r w:rsidRPr="009E34AE">
              <w:rPr>
                <w:rFonts w:ascii="Times New Roman" w:hAnsi="Times New Roman"/>
                <w:sz w:val="18"/>
                <w:szCs w:val="18"/>
              </w:rPr>
              <w:t>Discipline sportive alternative</w:t>
            </w: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Badminton</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Cicloturism</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Dans sportiv</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Dans folcloric</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Gimnastică ritmică</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Înot</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Korfball</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Oina</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Orientare sportivă</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Patinaj</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Rugby</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Sanie</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Schi alpin</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Schi fond</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Sport aerobic</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Șah</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Tenis de masă</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1210" w:type="dxa"/>
            <w:vMerge/>
            <w:tcBorders>
              <w:bottom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35541" w:rsidRPr="009E34AE" w:rsidRDefault="00A35541" w:rsidP="00CA355D">
            <w:pPr>
              <w:shd w:val="clear" w:color="auto" w:fill="FFFFFF"/>
              <w:jc w:val="center"/>
              <w:rPr>
                <w:rFonts w:ascii="Times New Roman" w:hAnsi="Times New Roman"/>
                <w:sz w:val="18"/>
                <w:szCs w:val="18"/>
              </w:rPr>
            </w:pPr>
            <w:r w:rsidRPr="009E34AE">
              <w:rPr>
                <w:rFonts w:ascii="Times New Roman" w:hAnsi="Times New Roman"/>
                <w:sz w:val="18"/>
                <w:szCs w:val="18"/>
              </w:rPr>
              <w:t xml:space="preserve">Trânta </w:t>
            </w:r>
          </w:p>
        </w:tc>
        <w:tc>
          <w:tcPr>
            <w:tcW w:w="488"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35541" w:rsidRPr="00EC54E3" w:rsidRDefault="00A35541" w:rsidP="00CA355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A35541" w:rsidRPr="009646E5" w:rsidRDefault="00A35541" w:rsidP="00CA355D">
            <w:pPr>
              <w:shd w:val="clear" w:color="auto" w:fill="FFFFFF" w:themeFill="background1"/>
              <w:jc w:val="center"/>
              <w:rPr>
                <w:rFonts w:ascii="Times New Roman" w:hAnsi="Times New Roman"/>
                <w:sz w:val="20"/>
                <w:lang w:val="en-US"/>
              </w:rPr>
            </w:pPr>
          </w:p>
        </w:tc>
      </w:tr>
      <w:tr w:rsidR="00C37F3A" w:rsidRPr="00EC54E3" w:rsidTr="002822B1">
        <w:trPr>
          <w:gridAfter w:val="1"/>
          <w:wAfter w:w="6" w:type="dxa"/>
          <w:trHeight w:val="245"/>
        </w:trPr>
        <w:tc>
          <w:tcPr>
            <w:tcW w:w="2522" w:type="dxa"/>
            <w:gridSpan w:val="3"/>
            <w:tcBorders>
              <w:top w:val="single" w:sz="4" w:space="0" w:color="auto"/>
              <w:bottom w:val="single" w:sz="4" w:space="0" w:color="auto"/>
            </w:tcBorders>
            <w:shd w:val="clear" w:color="auto" w:fill="FFFFFF" w:themeFill="background1"/>
            <w:vAlign w:val="center"/>
          </w:tcPr>
          <w:p w:rsidR="00584173" w:rsidRPr="009E34AE" w:rsidRDefault="00584173" w:rsidP="00CA355D">
            <w:pPr>
              <w:shd w:val="clear" w:color="auto" w:fill="FFFFFF"/>
              <w:jc w:val="center"/>
              <w:rPr>
                <w:rFonts w:ascii="Times New Roman" w:hAnsi="Times New Roman"/>
                <w:sz w:val="18"/>
                <w:szCs w:val="18"/>
              </w:rPr>
            </w:pPr>
            <w:r w:rsidRPr="009E34AE">
              <w:rPr>
                <w:rFonts w:ascii="Times New Roman" w:hAnsi="Times New Roman"/>
                <w:sz w:val="18"/>
                <w:szCs w:val="18"/>
              </w:rPr>
              <w:t>EVALUARE</w:t>
            </w:r>
          </w:p>
        </w:tc>
        <w:tc>
          <w:tcPr>
            <w:tcW w:w="488" w:type="dxa"/>
            <w:vMerge/>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584173" w:rsidRPr="00EC54E3" w:rsidRDefault="00584173" w:rsidP="00CA355D">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584173" w:rsidRPr="009646E5" w:rsidRDefault="00584173" w:rsidP="00ED148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584173" w:rsidRPr="009646E5" w:rsidRDefault="00584173" w:rsidP="00ED148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80" w:type="dxa"/>
            <w:tcBorders>
              <w:left w:val="single" w:sz="4" w:space="0" w:color="auto"/>
              <w:bottom w:val="single" w:sz="4" w:space="0" w:color="auto"/>
            </w:tcBorders>
            <w:shd w:val="clear" w:color="auto" w:fill="FFFFFF" w:themeFill="background1"/>
            <w:vAlign w:val="center"/>
          </w:tcPr>
          <w:p w:rsidR="00584173" w:rsidRPr="009646E5" w:rsidRDefault="00584173" w:rsidP="00ED148D">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584173" w:rsidRPr="009646E5" w:rsidRDefault="00584173" w:rsidP="00ED148D">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7" w:type="dxa"/>
            <w:tcBorders>
              <w:left w:val="single" w:sz="4" w:space="0" w:color="auto"/>
              <w:bottom w:val="single" w:sz="4" w:space="0" w:color="auto"/>
            </w:tcBorders>
            <w:shd w:val="clear" w:color="auto" w:fill="FFFFFF" w:themeFill="background1"/>
            <w:vAlign w:val="center"/>
          </w:tcPr>
          <w:p w:rsidR="00584173" w:rsidRPr="009646E5" w:rsidRDefault="00584173" w:rsidP="00CA355D">
            <w:pPr>
              <w:shd w:val="clear" w:color="auto" w:fill="FFFFFF" w:themeFill="background1"/>
              <w:jc w:val="center"/>
              <w:rPr>
                <w:rFonts w:ascii="Times New Roman" w:hAnsi="Times New Roman"/>
                <w:sz w:val="20"/>
                <w:lang w:val="en-US"/>
              </w:rPr>
            </w:pPr>
          </w:p>
        </w:tc>
      </w:tr>
    </w:tbl>
    <w:p w:rsidR="005D62A2" w:rsidRDefault="005D62A2" w:rsidP="00A13FDA">
      <w:pPr>
        <w:spacing w:after="0" w:line="240" w:lineRule="auto"/>
        <w:jc w:val="center"/>
        <w:rPr>
          <w:rFonts w:ascii="Times New Roman" w:hAnsi="Times New Roman"/>
          <w:b/>
          <w:sz w:val="10"/>
        </w:rPr>
      </w:pPr>
    </w:p>
    <w:p w:rsidR="00187739" w:rsidRDefault="00187739" w:rsidP="00A13FDA">
      <w:pPr>
        <w:spacing w:after="0" w:line="240" w:lineRule="auto"/>
        <w:jc w:val="center"/>
        <w:rPr>
          <w:rFonts w:ascii="Times New Roman" w:hAnsi="Times New Roman"/>
          <w:b/>
          <w:sz w:val="10"/>
        </w:rPr>
      </w:pPr>
    </w:p>
    <w:p w:rsidR="00EC54E3" w:rsidRDefault="00312C70" w:rsidP="00A13FDA">
      <w:pPr>
        <w:spacing w:after="0" w:line="240" w:lineRule="auto"/>
        <w:jc w:val="center"/>
        <w:rPr>
          <w:rFonts w:ascii="Times New Roman" w:hAnsi="Times New Roman"/>
          <w:b/>
          <w:sz w:val="10"/>
        </w:rPr>
      </w:pPr>
      <w:r>
        <w:rPr>
          <w:rFonts w:ascii="Times New Roman" w:hAnsi="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910.15pt;margin-top:.95pt;width:200.75pt;height:133.7pt;z-index:251661312;mso-width-relative:margin;mso-height-relative:margin" strokecolor="white [3212]">
            <v:textbox style="mso-next-textbox:#_x0000_s1027">
              <w:txbxContent>
                <w:p w:rsidR="00C063E8" w:rsidRPr="000A0248" w:rsidRDefault="00C063E8" w:rsidP="000A0248">
                  <w:pPr>
                    <w:shd w:val="clear" w:color="auto" w:fill="FFFFFF" w:themeFill="background1"/>
                    <w:spacing w:after="0" w:line="360" w:lineRule="auto"/>
                    <w:rPr>
                      <w:rFonts w:ascii="Times New Roman" w:hAnsi="Times New Roman"/>
                      <w:b/>
                      <w:i/>
                      <w:sz w:val="24"/>
                      <w:szCs w:val="18"/>
                    </w:rPr>
                  </w:pPr>
                  <w:r w:rsidRPr="000A0248">
                    <w:rPr>
                      <w:rFonts w:ascii="Times New Roman" w:hAnsi="Times New Roman"/>
                      <w:b/>
                      <w:i/>
                      <w:sz w:val="24"/>
                      <w:szCs w:val="18"/>
                    </w:rPr>
                    <w:t>Legenda:</w:t>
                  </w:r>
                </w:p>
                <w:p w:rsidR="00C063E8" w:rsidRPr="000A0248" w:rsidRDefault="00C063E8" w:rsidP="000A0248">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xml:space="preserve">   X: temă principală</w:t>
                  </w:r>
                </w:p>
                <w:p w:rsidR="00C063E8" w:rsidRPr="000A0248" w:rsidRDefault="00C063E8" w:rsidP="000A0248">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temă secundară</w:t>
                  </w:r>
                </w:p>
                <w:p w:rsidR="00C063E8" w:rsidRPr="000A0248" w:rsidRDefault="00C063E8" w:rsidP="000A0248">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lang w:val="en-US"/>
                    </w:rPr>
                    <w:t xml:space="preserve">  ~ </w:t>
                  </w:r>
                  <w:r w:rsidRPr="000A0248">
                    <w:rPr>
                      <w:rFonts w:ascii="Times New Roman" w:hAnsi="Times New Roman"/>
                      <w:b/>
                      <w:sz w:val="24"/>
                      <w:szCs w:val="18"/>
                    </w:rPr>
                    <w:t>: temă cu caracter  permanent</w:t>
                  </w:r>
                </w:p>
                <w:p w:rsidR="00C063E8" w:rsidRPr="000A0248" w:rsidRDefault="00C063E8" w:rsidP="000A0248">
                  <w:pPr>
                    <w:shd w:val="clear" w:color="auto" w:fill="FFFFFF" w:themeFill="background1"/>
                    <w:spacing w:after="0" w:line="360" w:lineRule="auto"/>
                    <w:rPr>
                      <w:rFonts w:ascii="Times New Roman" w:hAnsi="Times New Roman"/>
                      <w:b/>
                      <w:sz w:val="24"/>
                      <w:szCs w:val="18"/>
                    </w:rPr>
                  </w:pPr>
                  <w:r w:rsidRPr="000A0248">
                    <w:rPr>
                      <w:rFonts w:ascii="Times New Roman" w:hAnsi="Times New Roman"/>
                      <w:sz w:val="24"/>
                      <w:szCs w:val="18"/>
                    </w:rPr>
                    <w:t>▓:</w:t>
                  </w:r>
                  <w:r w:rsidRPr="000A0248">
                    <w:rPr>
                      <w:rFonts w:ascii="Times New Roman" w:hAnsi="Times New Roman"/>
                      <w:b/>
                      <w:sz w:val="24"/>
                      <w:szCs w:val="18"/>
                    </w:rPr>
                    <w:t>: parcurs aplicativ</w:t>
                  </w:r>
                </w:p>
                <w:p w:rsidR="00C063E8" w:rsidRPr="000A0248" w:rsidRDefault="00C063E8" w:rsidP="000A0248">
                  <w:pPr>
                    <w:spacing w:line="360" w:lineRule="auto"/>
                    <w:rPr>
                      <w:rFonts w:ascii="Arial" w:hAnsi="Arial" w:cs="Arial"/>
                      <w:b/>
                      <w:sz w:val="24"/>
                      <w:szCs w:val="18"/>
                    </w:rPr>
                  </w:pPr>
                  <w:r w:rsidRPr="000A0248">
                    <w:rPr>
                      <w:rFonts w:ascii="Arial" w:hAnsi="Arial" w:cs="Arial"/>
                      <w:b/>
                      <w:sz w:val="24"/>
                      <w:szCs w:val="18"/>
                    </w:rPr>
                    <w:t xml:space="preserve">▲ </w:t>
                  </w:r>
                  <w:r w:rsidRPr="000A0248">
                    <w:rPr>
                      <w:rFonts w:ascii="Times New Roman" w:hAnsi="Times New Roman"/>
                      <w:b/>
                      <w:sz w:val="24"/>
                      <w:szCs w:val="18"/>
                    </w:rPr>
                    <w:t>: evaluare sumativă</w:t>
                  </w:r>
                </w:p>
              </w:txbxContent>
            </v:textbox>
          </v:shape>
        </w:pict>
      </w:r>
    </w:p>
    <w:p w:rsidR="00EC54E3" w:rsidRDefault="00EF6136" w:rsidP="00EF6136">
      <w:pPr>
        <w:tabs>
          <w:tab w:val="left" w:pos="14222"/>
        </w:tabs>
        <w:spacing w:after="0" w:line="240" w:lineRule="auto"/>
        <w:rPr>
          <w:rFonts w:ascii="Times New Roman" w:hAnsi="Times New Roman"/>
          <w:b/>
          <w:sz w:val="10"/>
        </w:rPr>
      </w:pPr>
      <w:r>
        <w:rPr>
          <w:rFonts w:ascii="Times New Roman" w:hAnsi="Times New Roman"/>
          <w:b/>
          <w:sz w:val="10"/>
        </w:rPr>
        <w:tab/>
      </w:r>
    </w:p>
    <w:p w:rsidR="00EF6136" w:rsidRDefault="00EF6136" w:rsidP="00EF6136">
      <w:pPr>
        <w:tabs>
          <w:tab w:val="left" w:pos="14222"/>
        </w:tabs>
        <w:spacing w:after="0" w:line="240" w:lineRule="auto"/>
        <w:rPr>
          <w:rFonts w:ascii="Times New Roman" w:hAnsi="Times New Roman"/>
          <w:b/>
          <w:sz w:val="10"/>
        </w:rPr>
      </w:pPr>
    </w:p>
    <w:p w:rsidR="00EF6136" w:rsidRDefault="00EF6136" w:rsidP="00EF6136">
      <w:pPr>
        <w:tabs>
          <w:tab w:val="left" w:pos="14222"/>
        </w:tabs>
        <w:spacing w:after="0" w:line="240" w:lineRule="auto"/>
        <w:rPr>
          <w:rFonts w:ascii="Times New Roman" w:hAnsi="Times New Roman"/>
          <w:b/>
          <w:sz w:val="10"/>
        </w:rPr>
      </w:pPr>
    </w:p>
    <w:p w:rsidR="00221FA2" w:rsidRPr="000A0248" w:rsidRDefault="00EB041D" w:rsidP="00EB041D">
      <w:pPr>
        <w:rPr>
          <w:rFonts w:ascii="Times New Roman" w:hAnsi="Times New Roman"/>
          <w:b/>
          <w:sz w:val="28"/>
        </w:rPr>
      </w:pPr>
      <w:r w:rsidRPr="000A0248">
        <w:rPr>
          <w:rFonts w:ascii="Times New Roman" w:hAnsi="Times New Roman"/>
          <w:b/>
          <w:sz w:val="28"/>
        </w:rPr>
        <w:t>*)</w:t>
      </w:r>
      <w:r w:rsidR="00221FA2" w:rsidRPr="000A0248">
        <w:rPr>
          <w:rFonts w:ascii="Times New Roman" w:hAnsi="Times New Roman"/>
          <w:b/>
          <w:sz w:val="28"/>
        </w:rPr>
        <w:t>NOTĂ:</w:t>
      </w:r>
    </w:p>
    <w:p w:rsidR="00C37F3A" w:rsidRPr="00247693" w:rsidRDefault="00C37F3A" w:rsidP="00C37F3A">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„Eșalonare anuală a unităților de învățare” este concepută pentru anul școlar 2011-2012, considerându-se că unitatea de învățământ are condiții optime de lucru: bază sportivă în aer liber, sală de sport, dotare minimă cu instalații și aparatură sportivă.</w:t>
      </w:r>
    </w:p>
    <w:p w:rsidR="00C37F3A" w:rsidRPr="00247693" w:rsidRDefault="00C37F3A" w:rsidP="00C37F3A">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Prezenta „Eșalonare anuală a unităților de învățare” este un „model” pe care cadrele didactice îl pot folosi așa cum este elaborat sau pe care îl pot adapta condițiilor de lucru existente în unitatea de învățământ.</w:t>
      </w:r>
    </w:p>
    <w:p w:rsidR="00EB041D" w:rsidRPr="00C37F3A" w:rsidRDefault="00C37F3A" w:rsidP="00C37F3A">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 xml:space="preserve">„Eșalonare anuală a unităților de învățare” este valabilă </w:t>
      </w:r>
      <w:r w:rsidRPr="00247693">
        <w:rPr>
          <w:rFonts w:ascii="Times New Roman" w:hAnsi="Times New Roman" w:cs="Times New Roman"/>
          <w:b/>
          <w:iCs/>
          <w:sz w:val="24"/>
          <w:szCs w:val="24"/>
        </w:rPr>
        <w:t>pentru filiera teoretică și poate fi adaptată pentru filiera tehnologică, în funcție de  numărul de săptămâni pe care profilul/specializarea le are prevăzute în planul-cadru.</w:t>
      </w:r>
    </w:p>
    <w:sectPr w:rsidR="00EB041D" w:rsidRPr="00C37F3A"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1D9" w:rsidRDefault="005A61D9" w:rsidP="007D512E">
      <w:pPr>
        <w:spacing w:after="0" w:line="240" w:lineRule="auto"/>
      </w:pPr>
      <w:r>
        <w:separator/>
      </w:r>
    </w:p>
  </w:endnote>
  <w:endnote w:type="continuationSeparator" w:id="0">
    <w:p w:rsidR="005A61D9" w:rsidRDefault="005A61D9"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C063E8" w:rsidRDefault="00312C70">
        <w:pPr>
          <w:pStyle w:val="Subsol"/>
          <w:jc w:val="center"/>
        </w:pPr>
        <w:fldSimple w:instr=" PAGE   \* MERGEFORMAT ">
          <w:r w:rsidR="00D93C1E">
            <w:rPr>
              <w:noProof/>
            </w:rPr>
            <w:t>3</w:t>
          </w:r>
        </w:fldSimple>
      </w:p>
    </w:sdtContent>
  </w:sdt>
  <w:p w:rsidR="00C063E8" w:rsidRDefault="00C063E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1D9" w:rsidRDefault="005A61D9" w:rsidP="007D512E">
      <w:pPr>
        <w:spacing w:after="0" w:line="240" w:lineRule="auto"/>
      </w:pPr>
      <w:r>
        <w:separator/>
      </w:r>
    </w:p>
  </w:footnote>
  <w:footnote w:type="continuationSeparator" w:id="0">
    <w:p w:rsidR="005A61D9" w:rsidRDefault="005A61D9"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8pt;height:10.8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5741A"/>
    <w:rsid w:val="0006645D"/>
    <w:rsid w:val="0007158D"/>
    <w:rsid w:val="00071C84"/>
    <w:rsid w:val="0008228C"/>
    <w:rsid w:val="00097B6F"/>
    <w:rsid w:val="000A0248"/>
    <w:rsid w:val="000A5D3A"/>
    <w:rsid w:val="000C30D8"/>
    <w:rsid w:val="000D2AFC"/>
    <w:rsid w:val="000E3D4D"/>
    <w:rsid w:val="000E6B0C"/>
    <w:rsid w:val="000E6F49"/>
    <w:rsid w:val="000F7B5C"/>
    <w:rsid w:val="001027A7"/>
    <w:rsid w:val="00132A76"/>
    <w:rsid w:val="00140330"/>
    <w:rsid w:val="00187739"/>
    <w:rsid w:val="00191812"/>
    <w:rsid w:val="00197F47"/>
    <w:rsid w:val="001A18A1"/>
    <w:rsid w:val="001A50B1"/>
    <w:rsid w:val="001A7BC8"/>
    <w:rsid w:val="001B1EAF"/>
    <w:rsid w:val="001B7DFC"/>
    <w:rsid w:val="001C0E5A"/>
    <w:rsid w:val="001C235B"/>
    <w:rsid w:val="001C27CC"/>
    <w:rsid w:val="001C4F22"/>
    <w:rsid w:val="001C7CEF"/>
    <w:rsid w:val="001D329A"/>
    <w:rsid w:val="001D665F"/>
    <w:rsid w:val="0020383B"/>
    <w:rsid w:val="0020632E"/>
    <w:rsid w:val="002070BC"/>
    <w:rsid w:val="00221FA2"/>
    <w:rsid w:val="002223B9"/>
    <w:rsid w:val="00222511"/>
    <w:rsid w:val="00244C88"/>
    <w:rsid w:val="0025755F"/>
    <w:rsid w:val="002663CA"/>
    <w:rsid w:val="00273AF5"/>
    <w:rsid w:val="00276BF6"/>
    <w:rsid w:val="00281182"/>
    <w:rsid w:val="002822B1"/>
    <w:rsid w:val="00286ACF"/>
    <w:rsid w:val="00294482"/>
    <w:rsid w:val="002A74E6"/>
    <w:rsid w:val="002C582D"/>
    <w:rsid w:val="002E158B"/>
    <w:rsid w:val="002E2ED3"/>
    <w:rsid w:val="002E54D6"/>
    <w:rsid w:val="00301E13"/>
    <w:rsid w:val="00312C70"/>
    <w:rsid w:val="0031782F"/>
    <w:rsid w:val="00325016"/>
    <w:rsid w:val="0032740D"/>
    <w:rsid w:val="00336137"/>
    <w:rsid w:val="00337272"/>
    <w:rsid w:val="00344049"/>
    <w:rsid w:val="0034712F"/>
    <w:rsid w:val="003A5CC9"/>
    <w:rsid w:val="003D3196"/>
    <w:rsid w:val="003F3E07"/>
    <w:rsid w:val="00403D53"/>
    <w:rsid w:val="00406E69"/>
    <w:rsid w:val="00412051"/>
    <w:rsid w:val="004233C1"/>
    <w:rsid w:val="0045338A"/>
    <w:rsid w:val="00482D86"/>
    <w:rsid w:val="004A1CF7"/>
    <w:rsid w:val="004A69F9"/>
    <w:rsid w:val="004C08EE"/>
    <w:rsid w:val="004E6F8B"/>
    <w:rsid w:val="004E773A"/>
    <w:rsid w:val="004F225D"/>
    <w:rsid w:val="004F55AA"/>
    <w:rsid w:val="005030DD"/>
    <w:rsid w:val="0051353D"/>
    <w:rsid w:val="00531A8E"/>
    <w:rsid w:val="0054339B"/>
    <w:rsid w:val="00543C5C"/>
    <w:rsid w:val="005461A7"/>
    <w:rsid w:val="00570D29"/>
    <w:rsid w:val="005753F7"/>
    <w:rsid w:val="00584173"/>
    <w:rsid w:val="005A61D9"/>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F8B"/>
    <w:rsid w:val="006A68C9"/>
    <w:rsid w:val="006B530C"/>
    <w:rsid w:val="006C20EA"/>
    <w:rsid w:val="006D1C73"/>
    <w:rsid w:val="006F1D01"/>
    <w:rsid w:val="0070622F"/>
    <w:rsid w:val="00731276"/>
    <w:rsid w:val="00745D28"/>
    <w:rsid w:val="007712D2"/>
    <w:rsid w:val="00792E9A"/>
    <w:rsid w:val="007A4CEB"/>
    <w:rsid w:val="007A4F8D"/>
    <w:rsid w:val="007B6F21"/>
    <w:rsid w:val="007C25E9"/>
    <w:rsid w:val="007D1AD4"/>
    <w:rsid w:val="007D511F"/>
    <w:rsid w:val="007D512E"/>
    <w:rsid w:val="00805554"/>
    <w:rsid w:val="00805663"/>
    <w:rsid w:val="00820917"/>
    <w:rsid w:val="008263AE"/>
    <w:rsid w:val="008431ED"/>
    <w:rsid w:val="00854CC3"/>
    <w:rsid w:val="00861F9E"/>
    <w:rsid w:val="008936FB"/>
    <w:rsid w:val="00896132"/>
    <w:rsid w:val="008A1750"/>
    <w:rsid w:val="008A4DD8"/>
    <w:rsid w:val="008A5F54"/>
    <w:rsid w:val="008B644B"/>
    <w:rsid w:val="008C0EFB"/>
    <w:rsid w:val="008D16DB"/>
    <w:rsid w:val="008E16EC"/>
    <w:rsid w:val="008F66F7"/>
    <w:rsid w:val="008F73C5"/>
    <w:rsid w:val="009061E5"/>
    <w:rsid w:val="00913F61"/>
    <w:rsid w:val="00915E12"/>
    <w:rsid w:val="009219E5"/>
    <w:rsid w:val="00935676"/>
    <w:rsid w:val="009646E5"/>
    <w:rsid w:val="00966090"/>
    <w:rsid w:val="00970C4B"/>
    <w:rsid w:val="00972580"/>
    <w:rsid w:val="00976C9C"/>
    <w:rsid w:val="0098086D"/>
    <w:rsid w:val="0098212F"/>
    <w:rsid w:val="00987006"/>
    <w:rsid w:val="00994BC6"/>
    <w:rsid w:val="009962DA"/>
    <w:rsid w:val="009A1002"/>
    <w:rsid w:val="009D3007"/>
    <w:rsid w:val="009E2715"/>
    <w:rsid w:val="009F3554"/>
    <w:rsid w:val="00A00B45"/>
    <w:rsid w:val="00A13FDA"/>
    <w:rsid w:val="00A208A3"/>
    <w:rsid w:val="00A35541"/>
    <w:rsid w:val="00A3564B"/>
    <w:rsid w:val="00A50DA7"/>
    <w:rsid w:val="00A60439"/>
    <w:rsid w:val="00A63304"/>
    <w:rsid w:val="00A6376E"/>
    <w:rsid w:val="00A64BDE"/>
    <w:rsid w:val="00A8475A"/>
    <w:rsid w:val="00A92C76"/>
    <w:rsid w:val="00AA4677"/>
    <w:rsid w:val="00AA70C8"/>
    <w:rsid w:val="00AB116A"/>
    <w:rsid w:val="00AB1B8E"/>
    <w:rsid w:val="00AB6AB7"/>
    <w:rsid w:val="00AD4EA2"/>
    <w:rsid w:val="00AE2F2A"/>
    <w:rsid w:val="00AE394F"/>
    <w:rsid w:val="00AE41A6"/>
    <w:rsid w:val="00B03BD6"/>
    <w:rsid w:val="00B07393"/>
    <w:rsid w:val="00B1419F"/>
    <w:rsid w:val="00B26D0F"/>
    <w:rsid w:val="00B4677E"/>
    <w:rsid w:val="00B64238"/>
    <w:rsid w:val="00B718F7"/>
    <w:rsid w:val="00B737C1"/>
    <w:rsid w:val="00B77C50"/>
    <w:rsid w:val="00B900D1"/>
    <w:rsid w:val="00BB4C98"/>
    <w:rsid w:val="00BB58F8"/>
    <w:rsid w:val="00BD03ED"/>
    <w:rsid w:val="00C063E8"/>
    <w:rsid w:val="00C06EEA"/>
    <w:rsid w:val="00C145A4"/>
    <w:rsid w:val="00C37F3A"/>
    <w:rsid w:val="00C46447"/>
    <w:rsid w:val="00C52D85"/>
    <w:rsid w:val="00C6653C"/>
    <w:rsid w:val="00C66F34"/>
    <w:rsid w:val="00C769E3"/>
    <w:rsid w:val="00C90A0B"/>
    <w:rsid w:val="00C90AF8"/>
    <w:rsid w:val="00C967DF"/>
    <w:rsid w:val="00CA355D"/>
    <w:rsid w:val="00CA65A1"/>
    <w:rsid w:val="00CA6E56"/>
    <w:rsid w:val="00CB51EF"/>
    <w:rsid w:val="00CB5D39"/>
    <w:rsid w:val="00CB74D8"/>
    <w:rsid w:val="00CD2286"/>
    <w:rsid w:val="00CE0ACB"/>
    <w:rsid w:val="00CE7026"/>
    <w:rsid w:val="00D059BD"/>
    <w:rsid w:val="00D0740E"/>
    <w:rsid w:val="00D13424"/>
    <w:rsid w:val="00D3575E"/>
    <w:rsid w:val="00D41BD4"/>
    <w:rsid w:val="00D440CF"/>
    <w:rsid w:val="00D526E6"/>
    <w:rsid w:val="00D56A89"/>
    <w:rsid w:val="00D63E6D"/>
    <w:rsid w:val="00D72D52"/>
    <w:rsid w:val="00D851EF"/>
    <w:rsid w:val="00D905E6"/>
    <w:rsid w:val="00D92E26"/>
    <w:rsid w:val="00D93C1E"/>
    <w:rsid w:val="00DA7244"/>
    <w:rsid w:val="00DB331F"/>
    <w:rsid w:val="00DB668A"/>
    <w:rsid w:val="00DB76F2"/>
    <w:rsid w:val="00DC1450"/>
    <w:rsid w:val="00DC4BAE"/>
    <w:rsid w:val="00DC545F"/>
    <w:rsid w:val="00DD319E"/>
    <w:rsid w:val="00DE6071"/>
    <w:rsid w:val="00DE76ED"/>
    <w:rsid w:val="00E04809"/>
    <w:rsid w:val="00E12290"/>
    <w:rsid w:val="00E35234"/>
    <w:rsid w:val="00E424D3"/>
    <w:rsid w:val="00E44B2F"/>
    <w:rsid w:val="00E5108E"/>
    <w:rsid w:val="00E60718"/>
    <w:rsid w:val="00E61B6B"/>
    <w:rsid w:val="00E7262A"/>
    <w:rsid w:val="00E80734"/>
    <w:rsid w:val="00EA1859"/>
    <w:rsid w:val="00EA1E53"/>
    <w:rsid w:val="00EB041D"/>
    <w:rsid w:val="00EC4753"/>
    <w:rsid w:val="00EC54E3"/>
    <w:rsid w:val="00EF057D"/>
    <w:rsid w:val="00EF6136"/>
    <w:rsid w:val="00F03309"/>
    <w:rsid w:val="00F175C2"/>
    <w:rsid w:val="00F30D5C"/>
    <w:rsid w:val="00F41893"/>
    <w:rsid w:val="00F451B8"/>
    <w:rsid w:val="00F475E5"/>
    <w:rsid w:val="00F66138"/>
    <w:rsid w:val="00F72156"/>
    <w:rsid w:val="00F73C36"/>
    <w:rsid w:val="00F74EA8"/>
    <w:rsid w:val="00F87AB0"/>
    <w:rsid w:val="00FA41D9"/>
    <w:rsid w:val="00FB4ECB"/>
    <w:rsid w:val="00FC2AE8"/>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48"/>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rPr>
      <w:rFonts w:asciiTheme="minorHAnsi" w:eastAsiaTheme="minorHAnsi" w:hAnsiTheme="minorHAnsi" w:cstheme="minorBidi"/>
    </w:r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129AD-BF6E-4AB1-9EC3-21E05A9B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1010</Words>
  <Characters>5859</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28</cp:revision>
  <cp:lastPrinted>2011-08-19T07:50:00Z</cp:lastPrinted>
  <dcterms:created xsi:type="dcterms:W3CDTF">2011-08-20T05:55:00Z</dcterms:created>
  <dcterms:modified xsi:type="dcterms:W3CDTF">2011-08-23T05:35:00Z</dcterms:modified>
</cp:coreProperties>
</file>